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77"/>
        <w:pBdr/>
        <w:spacing/>
        <w:ind/>
        <w:jc w:val="center"/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 xml:space="preserve">Erfassungsblatt</w:t>
      </w:r>
      <w:r>
        <w:rPr>
          <w:b/>
          <w:sz w:val="32"/>
          <w:szCs w:val="32"/>
          <w:lang w:val="de-DE"/>
        </w:rPr>
        <w:t xml:space="preserve"> Datenschutzvorfall</w:t>
      </w:r>
      <w:r>
        <w:rPr>
          <w:b/>
          <w:sz w:val="32"/>
          <w:szCs w:val="32"/>
          <w:lang w:val="de-DE"/>
        </w:rPr>
      </w:r>
    </w:p>
    <w:p>
      <w:pPr>
        <w:pBdr/>
        <w:spacing/>
        <w:ind/>
        <w:jc w:val="center"/>
        <w:rPr>
          <w:lang w:val="de-DE"/>
        </w:rPr>
      </w:pPr>
      <w:r>
        <w:rPr>
          <w:lang w:val="de-DE"/>
        </w:rPr>
        <w:t xml:space="preserve">gemäß Art. 33 EU-Datenschutz-Grundverordnung (DSGVO)</w:t>
      </w:r>
      <w:r>
        <w:rPr>
          <w:lang w:val="de-DE"/>
        </w:rPr>
      </w:r>
    </w:p>
    <w:p>
      <w:pPr>
        <w:pStyle w:val="877"/>
        <w:pBdr/>
        <w:spacing/>
        <w:ind/>
        <w:rPr>
          <w:lang w:val="de-DE"/>
        </w:rPr>
      </w:pPr>
      <w:r>
        <w:rPr>
          <w:lang w:val="de-DE"/>
        </w:rPr>
      </w:r>
      <w:r>
        <w:rPr>
          <w:lang w:val="de-DE"/>
        </w:rPr>
      </w:r>
    </w:p>
    <w:p>
      <w:pPr>
        <w:pBdr/>
        <w:spacing/>
        <w:ind/>
        <w:rPr/>
      </w:pPr>
      <w:r/>
      <w:r/>
    </w:p>
    <w:tbl>
      <w:tblPr>
        <w:tblStyle w:val="883"/>
        <w:tblW w:w="0" w:type="auto"/>
        <w:tblBorders/>
        <w:tblLook w:val="04A0" w:firstRow="1" w:lastRow="0" w:firstColumn="1" w:lastColumn="0" w:noHBand="0" w:noVBand="1"/>
      </w:tblPr>
      <w:tblGrid>
        <w:gridCol w:w="3397"/>
        <w:gridCol w:w="5663"/>
      </w:tblGrid>
      <w:tr>
        <w:trPr/>
        <w:tc>
          <w:tcPr>
            <w:tcBorders/>
            <w:tcW w:w="3397" w:type="dxa"/>
            <w:textDirection w:val="lrTb"/>
            <w:noWrap w:val="false"/>
          </w:tcPr>
          <w:p>
            <w:pPr>
              <w:pBdr/>
              <w:spacing w:before="120"/>
              <w:ind/>
              <w:rPr>
                <w:sz w:val="20"/>
                <w:szCs w:val="20"/>
              </w:rPr>
            </w:pPr>
            <w:r/>
            <w:bookmarkStart w:id="0" w:name="_Hlk120105339"/>
            <w:r>
              <w:rPr>
                <w:sz w:val="20"/>
                <w:szCs w:val="20"/>
              </w:rPr>
              <w:t xml:space="preserve">Situation</w:t>
            </w:r>
            <w:r>
              <w:rPr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</w:t>
            </w:r>
            <w:r>
              <w:rPr>
                <w:sz w:val="20"/>
                <w:szCs w:val="20"/>
              </w:rPr>
              <w:t xml:space="preserve">was ist genau </w:t>
            </w:r>
            <w:r>
              <w:rPr>
                <w:sz w:val="20"/>
                <w:szCs w:val="20"/>
              </w:rPr>
              <w:t xml:space="preserve">vorgefallen</w:t>
            </w:r>
            <w:r>
              <w:rPr>
                <w:sz w:val="20"/>
                <w:szCs w:val="20"/>
              </w:rPr>
              <w:t xml:space="preserve">, wie konnte es dazu kommen</w:t>
            </w:r>
            <w:r>
              <w:rPr>
                <w:sz w:val="20"/>
                <w:szCs w:val="20"/>
              </w:rPr>
              <w:t xml:space="preserve">, welche personenbezogenen Daten sind betroffen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5663" w:type="dxa"/>
            <w:textDirection w:val="lrTb"/>
            <w:noWrap w:val="false"/>
          </w:tcPr>
          <w:p>
            <w:pPr>
              <w:pBdr/>
              <w:spacing w:after="120" w:before="12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3397" w:type="dxa"/>
            <w:textDirection w:val="lrTb"/>
            <w:noWrap w:val="false"/>
          </w:tcPr>
          <w:p>
            <w:pPr>
              <w:pBdr/>
              <w:spacing w:after="120" w:before="12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Ort (wo hat sich der Vorfall ereignet)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5663" w:type="dxa"/>
            <w:textDirection w:val="lrTb"/>
            <w:noWrap w:val="false"/>
          </w:tcPr>
          <w:p>
            <w:pPr>
              <w:pBdr/>
              <w:spacing w:after="120" w:before="12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bookmarkEnd w:id="0"/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3397" w:type="dxa"/>
            <w:textDirection w:val="lrTb"/>
            <w:noWrap w:val="false"/>
          </w:tcPr>
          <w:p>
            <w:pPr>
              <w:pBdr/>
              <w:spacing w:after="120" w:before="12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Falls ein technisches Gerät (</w:t>
            </w:r>
            <w:r>
              <w:rPr>
                <w:sz w:val="20"/>
                <w:szCs w:val="20"/>
              </w:rPr>
              <w:t xml:space="preserve">L</w:t>
            </w:r>
            <w:r>
              <w:rPr>
                <w:sz w:val="20"/>
                <w:szCs w:val="20"/>
              </w:rPr>
              <w:t xml:space="preserve">aptop etc.) vom Vorfall betroffen ist, nähere Angaben zu diesem (</w:t>
            </w:r>
            <w:r>
              <w:rPr>
                <w:sz w:val="20"/>
                <w:szCs w:val="20"/>
              </w:rPr>
              <w:t xml:space="preserve">Art des Gerätes, Anlagenummer</w:t>
            </w:r>
            <w:r>
              <w:rPr>
                <w:sz w:val="20"/>
                <w:szCs w:val="20"/>
              </w:rPr>
              <w:t xml:space="preserve"> etc.)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5663" w:type="dxa"/>
            <w:textDirection w:val="lrTb"/>
            <w:noWrap w:val="false"/>
          </w:tcPr>
          <w:p>
            <w:pPr>
              <w:pBdr/>
              <w:spacing w:after="120" w:before="12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3397" w:type="dxa"/>
            <w:textDirection w:val="lrTb"/>
            <w:noWrap w:val="false"/>
          </w:tcPr>
          <w:p>
            <w:pPr>
              <w:pBdr/>
              <w:spacing w:after="120" w:before="12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Folgende Maßnahmen wurden zur Behebung der Verletzung des Schutzes personenbezogener Daten ergriffen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5663" w:type="dxa"/>
            <w:textDirection w:val="lrTb"/>
            <w:noWrap w:val="false"/>
          </w:tcPr>
          <w:p>
            <w:pPr>
              <w:pBdr/>
              <w:spacing w:after="120" w:before="12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3397" w:type="dxa"/>
            <w:textDirection w:val="lrTb"/>
            <w:noWrap w:val="false"/>
          </w:tcPr>
          <w:p>
            <w:pPr>
              <w:pBdr/>
              <w:spacing w:after="120" w:before="12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 und Uhrzeit</w:t>
            </w:r>
            <w:r>
              <w:rPr>
                <w:sz w:val="20"/>
                <w:szCs w:val="20"/>
              </w:rPr>
              <w:t xml:space="preserve"> des Eintritts des Vorfalls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5663" w:type="dxa"/>
            <w:textDirection w:val="lrTb"/>
            <w:noWrap w:val="false"/>
          </w:tcPr>
          <w:p>
            <w:pPr>
              <w:pBdr/>
              <w:spacing w:after="120" w:before="12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3397" w:type="dxa"/>
            <w:textDirection w:val="lrTb"/>
            <w:noWrap w:val="false"/>
          </w:tcPr>
          <w:p>
            <w:pPr>
              <w:pBdr/>
              <w:spacing w:after="120" w:before="12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Wann wurde Ihnen der Vorfall bekannt: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5663" w:type="dxa"/>
            <w:textDirection w:val="lrTb"/>
            <w:noWrap w:val="false"/>
          </w:tcPr>
          <w:p>
            <w:pPr>
              <w:pBdr/>
              <w:spacing w:after="120" w:before="12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3397" w:type="dxa"/>
            <w:textDirection w:val="lrTb"/>
            <w:noWrap w:val="false"/>
          </w:tcPr>
          <w:p>
            <w:pPr>
              <w:pBdr/>
              <w:spacing w:after="120" w:before="12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Ihr Name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5663" w:type="dxa"/>
            <w:textDirection w:val="lrTb"/>
            <w:noWrap w:val="false"/>
          </w:tcPr>
          <w:p>
            <w:pPr>
              <w:pBdr/>
              <w:spacing w:after="120" w:before="12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3397" w:type="dxa"/>
            <w:textDirection w:val="lrTb"/>
            <w:noWrap w:val="false"/>
          </w:tcPr>
          <w:p>
            <w:pPr>
              <w:pBdr/>
              <w:spacing w:after="120" w:before="12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Ihre Tel</w:t>
            </w:r>
            <w:r>
              <w:rPr>
                <w:sz w:val="20"/>
                <w:szCs w:val="20"/>
              </w:rPr>
              <w:t xml:space="preserve">efonn</w:t>
            </w:r>
            <w:r>
              <w:rPr>
                <w:sz w:val="20"/>
                <w:szCs w:val="20"/>
              </w:rPr>
              <w:t xml:space="preserve">ummer und </w:t>
            </w:r>
            <w:r>
              <w:rPr>
                <w:sz w:val="20"/>
                <w:szCs w:val="20"/>
              </w:rPr>
              <w:t xml:space="preserve">Em</w:t>
            </w:r>
            <w:r>
              <w:rPr>
                <w:sz w:val="20"/>
                <w:szCs w:val="20"/>
              </w:rPr>
              <w:t xml:space="preserve">ail</w:t>
            </w: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 xml:space="preserve">Adresse unter der wir Sie zur weiteren Klärung </w:t>
            </w:r>
            <w:r>
              <w:rPr>
                <w:b/>
                <w:sz w:val="20"/>
                <w:szCs w:val="20"/>
              </w:rPr>
              <w:t xml:space="preserve">kurzfristig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erreichen können</w:t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5663" w:type="dxa"/>
            <w:textDirection w:val="lrTb"/>
            <w:noWrap w:val="false"/>
          </w:tcPr>
          <w:p>
            <w:pPr>
              <w:pBdr/>
              <w:spacing w:after="120" w:before="12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Borders/>
            <w:tcW w:w="3397" w:type="dxa"/>
            <w:textDirection w:val="lrTb"/>
            <w:noWrap w:val="false"/>
          </w:tcPr>
          <w:p>
            <w:pPr>
              <w:pBdr/>
              <w:spacing w:after="120" w:before="120"/>
              <w:ind/>
              <w:rPr>
                <w:rStyle w:val="891"/>
                <w:sz w:val="20"/>
                <w:szCs w:val="20"/>
              </w:rPr>
            </w:pPr>
            <w:r>
              <w:rPr>
                <w:rStyle w:val="891"/>
                <w:sz w:val="20"/>
                <w:szCs w:val="20"/>
              </w:rPr>
              <w:t xml:space="preserve">Weitere</w:t>
            </w:r>
            <w:r>
              <w:rPr>
                <w:rStyle w:val="891"/>
                <w:sz w:val="20"/>
                <w:szCs w:val="20"/>
              </w:rPr>
              <w:t xml:space="preserve"> Anlaufstelle </w:t>
            </w:r>
            <w:r>
              <w:rPr>
                <w:rStyle w:val="891"/>
                <w:sz w:val="20"/>
                <w:szCs w:val="20"/>
              </w:rPr>
              <w:t xml:space="preserve">über die </w:t>
            </w:r>
            <w:r>
              <w:rPr>
                <w:rStyle w:val="891"/>
                <w:sz w:val="20"/>
                <w:szCs w:val="20"/>
              </w:rPr>
              <w:t xml:space="preserve">Informationen</w:t>
            </w:r>
            <w:r>
              <w:rPr>
                <w:rStyle w:val="891"/>
                <w:sz w:val="20"/>
                <w:szCs w:val="20"/>
              </w:rPr>
              <w:t xml:space="preserve"> zu dem Vorfall verfügbar sind (falls zutreffend)</w:t>
            </w:r>
            <w:r>
              <w:rPr>
                <w:rStyle w:val="891"/>
                <w:sz w:val="20"/>
                <w:szCs w:val="20"/>
              </w:rPr>
            </w:r>
          </w:p>
        </w:tc>
        <w:tc>
          <w:tcPr>
            <w:tcBorders/>
            <w:tcW w:w="5663" w:type="dxa"/>
            <w:textDirection w:val="lrTb"/>
            <w:noWrap w:val="false"/>
          </w:tcPr>
          <w:p>
            <w:pPr>
              <w:pBdr/>
              <w:spacing w:after="120" w:before="120"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Bdr/>
        <w:spacing/>
        <w:ind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h="16838" w:orient="portrait" w:w="11906"/>
      <w:pgMar w:top="1418" w:right="1418" w:bottom="1134" w:left="1418" w:header="709" w:footer="709" w:gutter="0"/>
      <w:pgNumType w:start="1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font399">
    <w:panose1 w:val="02000503000000000000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Cambria">
    <w:panose1 w:val="02040803050406030204"/>
  </w:font>
  <w:font w:name="MetaPlusBook-Roman">
    <w:panose1 w:val="02000503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6"/>
      <w:pBdr>
        <w:top w:val="none" w:color="000000" w:sz="0" w:space="0"/>
      </w:pBdr>
      <w:spacing/>
      <w:ind/>
      <w:rPr>
        <w:rStyle w:val="825"/>
        <w:sz w:val="20"/>
        <w:szCs w:val="20"/>
      </w:rPr>
    </w:pPr>
    <w:r>
      <w:rPr>
        <w:sz w:val="20"/>
        <w:szCs w:val="20"/>
      </w:rPr>
    </w:r>
    <w:r>
      <w:rPr>
        <w:rStyle w:val="825"/>
        <w:sz w:val="20"/>
        <w:szCs w:val="20"/>
      </w:rPr>
    </w:r>
  </w:p>
  <w:p>
    <w:pPr>
      <w:pStyle w:val="826"/>
      <w:pBdr>
        <w:top w:val="none" w:color="000000" w:sz="0" w:space="0"/>
      </w:pBdr>
      <w:tabs>
        <w:tab w:val="clear" w:leader="none" w:pos="4536"/>
      </w:tabs>
      <w:spacing/>
      <w:ind/>
      <w:rPr>
        <w:rStyle w:val="872"/>
        <w:color w:val="auto"/>
        <w:sz w:val="16"/>
        <w:szCs w:val="20"/>
      </w:rPr>
    </w:pPr>
    <w:r>
      <w:rPr>
        <w:rStyle w:val="872"/>
        <w:color w:val="auto"/>
        <w:sz w:val="16"/>
        <w:szCs w:val="20"/>
      </w:rPr>
      <w:tab/>
      <w:t xml:space="preserve">Seite </w:t>
    </w:r>
    <w:r>
      <w:rPr>
        <w:rStyle w:val="872"/>
        <w:color w:val="auto"/>
        <w:sz w:val="16"/>
        <w:szCs w:val="20"/>
      </w:rPr>
      <w:fldChar w:fldCharType="begin"/>
    </w:r>
    <w:r>
      <w:rPr>
        <w:rStyle w:val="872"/>
        <w:color w:val="auto"/>
        <w:sz w:val="16"/>
        <w:szCs w:val="20"/>
      </w:rPr>
      <w:instrText xml:space="preserve"> PAGE </w:instrText>
    </w:r>
    <w:r>
      <w:rPr>
        <w:rStyle w:val="872"/>
        <w:color w:val="auto"/>
        <w:sz w:val="16"/>
        <w:szCs w:val="20"/>
      </w:rPr>
      <w:fldChar w:fldCharType="separate"/>
    </w:r>
    <w:r>
      <w:rPr>
        <w:rStyle w:val="872"/>
        <w:color w:val="auto"/>
        <w:sz w:val="16"/>
        <w:szCs w:val="20"/>
      </w:rPr>
      <w:t xml:space="preserve">2</w:t>
    </w:r>
    <w:r>
      <w:rPr>
        <w:rStyle w:val="872"/>
        <w:color w:val="auto"/>
        <w:sz w:val="16"/>
        <w:szCs w:val="20"/>
      </w:rPr>
      <w:fldChar w:fldCharType="end"/>
    </w:r>
    <w:r>
      <w:rPr>
        <w:rStyle w:val="872"/>
        <w:color w:val="auto"/>
        <w:sz w:val="16"/>
        <w:szCs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6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6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  <w:pBdr/>
      <w:spacing/>
      <w:ind/>
      <w:jc w:val="right"/>
      <w:rPr/>
    </w:pPr>
    <w:r/>
    <w:bookmarkStart w:id="1" w:name="_GoBack"/>
    <w:r>
      <w:rPr>
        <w:lang w:eastAsia="de-AT" w:bidi="ar-SA"/>
      </w:rPr>
      <mc:AlternateContent>
        <mc:Choice Requires="wpg">
          <w:drawing>
            <wp:inline xmlns:wp="http://schemas.openxmlformats.org/drawingml/2006/wordprocessingDrawing" distT="0" distB="0" distL="0" distR="0">
              <wp:extent cx="1447200" cy="612000"/>
              <wp:effectExtent l="0" t="0" r="635" b="0"/>
              <wp:docPr id="1" name="Bild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ild 7" descr="D:\XT\Logo neu\Logo für Intranet\logo-400-x-100.jp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447200" cy="61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113.95pt;height:48.19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bookmarkEnd w:id="1"/>
    <w:r/>
    <w:r/>
  </w:p>
  <w:p>
    <w:pPr>
      <w:pStyle w:val="822"/>
      <w:pBdr/>
      <w:spacing/>
      <w:ind/>
      <w:jc w:val="right"/>
      <w:rPr/>
    </w:pPr>
    <w:r/>
    <w:r/>
  </w:p>
  <w:p>
    <w:pPr>
      <w:pStyle w:val="822"/>
      <w:pBdr/>
      <w:spacing/>
      <w:ind/>
      <w:jc w:val="right"/>
      <w:rPr/>
    </w:pPr>
    <w:r/>
    <w:r/>
  </w:p>
  <w:p>
    <w:pPr>
      <w:pStyle w:val="822"/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2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tabs>
          <w:tab w:val="num" w:leader="none" w:pos="926"/>
        </w:tabs>
        <w:spacing/>
        <w:ind w:hanging="360" w:left="926"/>
      </w:pPr>
      <w:pStyle w:val="829"/>
      <w:rPr>
        <w:rFonts w:hint="default" w:ascii="font399" w:hAnsi="font399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"/>
      <w:numFmt w:val="bullet"/>
      <w:pPr>
        <w:pBdr/>
        <w:tabs>
          <w:tab w:val="num" w:leader="none" w:pos="643"/>
        </w:tabs>
        <w:spacing/>
        <w:ind w:hanging="360" w:left="643"/>
      </w:pPr>
      <w:pStyle w:val="828"/>
      <w:rPr>
        <w:rFonts w:hint="default" w:ascii="Wingdings" w:hAnsi="Wingdings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pStyle w:val="827"/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*"/>
      <w:numFmt w:val="decimal"/>
      <w:pPr>
        <w:pBdr/>
        <w:spacing/>
        <w:ind/>
      </w:pPr>
      <w:rPr/>
      <w:start w:val="0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hanging="432" w:left="432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360"/>
      </w:pPr>
      <w:rPr>
        <w:rFonts w:hint="default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1800"/>
        </w:tabs>
        <w:spacing/>
        <w:ind w:hanging="432" w:left="792"/>
      </w:pPr>
      <w:rPr>
        <w:rFonts w:hint="default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2880"/>
        </w:tabs>
        <w:spacing/>
        <w:ind w:hanging="504" w:left="1224"/>
      </w:pPr>
      <w:rPr>
        <w:rFonts w:hint="default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3960"/>
        </w:tabs>
        <w:spacing/>
        <w:ind w:hanging="648" w:left="1728"/>
      </w:pPr>
      <w:rPr>
        <w:rFonts w:hint="default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5040"/>
        </w:tabs>
        <w:spacing/>
        <w:ind w:hanging="792" w:left="2232"/>
      </w:pPr>
      <w:rPr>
        <w:rFonts w:hint="default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6120"/>
        </w:tabs>
        <w:spacing/>
        <w:ind w:hanging="936" w:left="2736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6840"/>
        </w:tabs>
        <w:spacing/>
        <w:ind w:hanging="1080" w:left="3240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7920"/>
        </w:tabs>
        <w:spacing/>
        <w:ind w:hanging="1224" w:left="3744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9000"/>
        </w:tabs>
        <w:spacing/>
        <w:ind w:hanging="1440" w:left="4320"/>
      </w:pPr>
      <w:rPr>
        <w:rFonts w:hint="default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20"/>
      </w:pPr>
      <w:rPr/>
      <w:start w:val="1"/>
      <w:suff w:val="tab"/>
    </w:lvl>
  </w:abstractNum>
  <w:abstractNum w:abstractNumId="7">
    <w:lvl w:ilvl="0">
      <w:isLgl w:val="false"/>
      <w:lvlJc w:val="left"/>
      <w:lvlText w:val="%1"/>
      <w:numFmt w:val="decimal"/>
      <w:pPr>
        <w:pBdr/>
        <w:tabs>
          <w:tab w:val="num" w:leader="none" w:pos="432"/>
        </w:tabs>
        <w:spacing/>
        <w:ind w:hanging="432" w:left="432"/>
      </w:pPr>
      <w:rPr>
        <w:rFonts w:hint="default"/>
      </w:rPr>
      <w:start w:val="1"/>
      <w:suff w:val="tab"/>
    </w:lvl>
    <w:lvl w:ilvl="1">
      <w:isLgl w:val="true"/>
      <w:lvlJc w:val="left"/>
      <w:lvlRestart w:val="0"/>
      <w:lvlText w:val="%1.%2"/>
      <w:numFmt w:val="decimal"/>
      <w:pPr>
        <w:pBdr/>
        <w:tabs>
          <w:tab w:val="num" w:leader="none" w:pos="576"/>
        </w:tabs>
        <w:spacing/>
        <w:ind w:hanging="576" w:left="576"/>
      </w:pPr>
      <w:rPr>
        <w:rFonts w:hint="default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tabs>
          <w:tab w:val="num" w:leader="none" w:pos="720"/>
        </w:tabs>
        <w:spacing/>
        <w:ind w:hanging="720" w:left="720"/>
      </w:pPr>
      <w:rPr>
        <w:rFonts w:hint="default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tabs>
          <w:tab w:val="num" w:leader="none" w:pos="864"/>
        </w:tabs>
        <w:spacing/>
        <w:ind w:hanging="864" w:left="864"/>
      </w:pPr>
      <w:rPr>
        <w:rFonts w:hint="default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tabs>
          <w:tab w:val="num" w:leader="none" w:pos="1008"/>
        </w:tabs>
        <w:spacing/>
        <w:ind w:hanging="1008" w:left="1008"/>
      </w:pPr>
      <w:rPr>
        <w:rFonts w:hint="default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tabs>
          <w:tab w:val="num" w:leader="none" w:pos="1152"/>
        </w:tabs>
        <w:spacing/>
        <w:ind w:hanging="1152" w:left="1152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tabs>
          <w:tab w:val="num" w:leader="none" w:pos="1296"/>
        </w:tabs>
        <w:spacing/>
        <w:ind w:hanging="1296" w:left="1296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tabs>
          <w:tab w:val="num" w:leader="none" w:pos="1440"/>
        </w:tabs>
        <w:spacing/>
        <w:ind w:hanging="1440" w:left="144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tabs>
          <w:tab w:val="num" w:leader="none" w:pos="1584"/>
        </w:tabs>
        <w:spacing/>
        <w:ind w:hanging="1584" w:left="1584"/>
      </w:pPr>
      <w:rPr>
        <w:rFonts w:hint="default"/>
      </w:rPr>
      <w:start w:val="1"/>
      <w:suff w:val="tab"/>
    </w:lvl>
  </w:abstractNum>
  <w:abstractNum w:abstractNumId="8">
    <w:lvl w:ilvl="0">
      <w:isLgl w:val="false"/>
      <w:lvlJc w:val="left"/>
      <w:lvlText w:val="%1"/>
      <w:numFmt w:val="decimal"/>
      <w:pPr>
        <w:pBdr/>
        <w:tabs>
          <w:tab w:val="num" w:leader="none" w:pos="432"/>
        </w:tabs>
        <w:spacing/>
        <w:ind w:hanging="432" w:left="432"/>
      </w:pPr>
      <w:rPr>
        <w:rFonts w:hint="default"/>
      </w:rPr>
      <w:start w:val="1"/>
      <w:suff w:val="tab"/>
    </w:lvl>
    <w:lvl w:ilvl="1">
      <w:isLgl w:val="false"/>
      <w:lvlJc w:val="left"/>
      <w:lvlText w:val="%1.%2"/>
      <w:numFmt w:val="decimal"/>
      <w:pPr>
        <w:pBdr/>
        <w:tabs>
          <w:tab w:val="num" w:leader="none" w:pos="576"/>
        </w:tabs>
        <w:spacing/>
        <w:ind w:hanging="576" w:left="576"/>
      </w:pPr>
      <w:rPr>
        <w:rFonts w:hint="default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tabs>
          <w:tab w:val="num" w:leader="none" w:pos="720"/>
        </w:tabs>
        <w:spacing/>
        <w:ind w:hanging="720" w:left="720"/>
      </w:pPr>
      <w:rPr>
        <w:rFonts w:hint="default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tabs>
          <w:tab w:val="num" w:leader="none" w:pos="864"/>
        </w:tabs>
        <w:spacing/>
        <w:ind w:hanging="864" w:left="864"/>
      </w:pPr>
      <w:rPr>
        <w:rFonts w:hint="default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tabs>
          <w:tab w:val="num" w:leader="none" w:pos="1008"/>
        </w:tabs>
        <w:spacing/>
        <w:ind w:hanging="1008" w:left="1008"/>
      </w:pPr>
      <w:rPr>
        <w:rFonts w:hint="default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tabs>
          <w:tab w:val="num" w:leader="none" w:pos="1152"/>
        </w:tabs>
        <w:spacing/>
        <w:ind w:hanging="1152" w:left="1152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tabs>
          <w:tab w:val="num" w:leader="none" w:pos="1296"/>
        </w:tabs>
        <w:spacing/>
        <w:ind w:hanging="1296" w:left="1296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tabs>
          <w:tab w:val="num" w:leader="none" w:pos="1440"/>
        </w:tabs>
        <w:spacing/>
        <w:ind w:hanging="1440" w:left="144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tabs>
          <w:tab w:val="num" w:leader="none" w:pos="1584"/>
        </w:tabs>
        <w:spacing/>
        <w:ind w:hanging="1584" w:left="1584"/>
      </w:pPr>
      <w:rPr>
        <w:rFonts w:hint="default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"/>
      <w:numFmt w:val="decimal"/>
      <w:pPr>
        <w:pBdr/>
        <w:tabs>
          <w:tab w:val="num" w:leader="none" w:pos="432"/>
        </w:tabs>
        <w:spacing/>
        <w:ind w:hanging="432" w:left="432"/>
      </w:pPr>
      <w:rPr>
        <w:rFonts w:hint="default"/>
      </w:rPr>
      <w:start w:val="1"/>
      <w:suff w:val="tab"/>
    </w:lvl>
    <w:lvl w:ilvl="1">
      <w:isLgl w:val="false"/>
      <w:lvlJc w:val="left"/>
      <w:lvlText w:val="%1.%2"/>
      <w:numFmt w:val="decimal"/>
      <w:pPr>
        <w:pBdr/>
        <w:tabs>
          <w:tab w:val="num" w:leader="none" w:pos="576"/>
        </w:tabs>
        <w:spacing/>
        <w:ind w:hanging="576" w:left="576"/>
      </w:pPr>
      <w:rPr>
        <w:rFonts w:hint="default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tabs>
          <w:tab w:val="num" w:leader="none" w:pos="720"/>
        </w:tabs>
        <w:spacing/>
        <w:ind w:hanging="720" w:left="720"/>
      </w:pPr>
      <w:rPr>
        <w:rFonts w:hint="default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tabs>
          <w:tab w:val="num" w:leader="none" w:pos="864"/>
        </w:tabs>
        <w:spacing/>
        <w:ind w:hanging="864" w:left="864"/>
      </w:pPr>
      <w:rPr>
        <w:rFonts w:hint="default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tabs>
          <w:tab w:val="num" w:leader="none" w:pos="1008"/>
        </w:tabs>
        <w:spacing/>
        <w:ind w:hanging="1008" w:left="1008"/>
      </w:pPr>
      <w:rPr>
        <w:rFonts w:hint="default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tabs>
          <w:tab w:val="num" w:leader="none" w:pos="1152"/>
        </w:tabs>
        <w:spacing/>
        <w:ind w:hanging="1152" w:left="1152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tabs>
          <w:tab w:val="num" w:leader="none" w:pos="1296"/>
        </w:tabs>
        <w:spacing/>
        <w:ind w:hanging="1296" w:left="1296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tabs>
          <w:tab w:val="num" w:leader="none" w:pos="1440"/>
        </w:tabs>
        <w:spacing/>
        <w:ind w:hanging="1440" w:left="144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tabs>
          <w:tab w:val="num" w:leader="none" w:pos="1584"/>
        </w:tabs>
        <w:spacing/>
        <w:ind w:hanging="1584" w:left="1584"/>
      </w:pPr>
      <w:rPr>
        <w:rFonts w:hint="default"/>
      </w:rPr>
      <w:start w:val="1"/>
      <w:suff w:val="tab"/>
    </w:lvl>
  </w:abstractNum>
  <w:abstractNum w:abstractNumId="12">
    <w:lvl w:ilvl="0">
      <w:isLgl w:val="false"/>
      <w:lvlJc w:val="left"/>
      <w:lvlText w:val="»"/>
      <w:numFmt w:val="bullet"/>
      <w:pPr>
        <w:pBdr/>
        <w:tabs>
          <w:tab w:val="num" w:leader="none" w:pos="360"/>
        </w:tabs>
        <w:spacing/>
        <w:ind w:firstLine="0" w:left="0"/>
      </w:pPr>
      <w:pStyle w:val="834"/>
      <w:rPr>
        <w:rFonts w:hint="default" w:ascii="Arial" w:hAnsi="Arial"/>
        <w:b w:val="0"/>
        <w:i w:val="0"/>
        <w:color w:val="325070"/>
        <w:sz w:val="18"/>
        <w:szCs w:val="18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%1"/>
      <w:numFmt w:val="decimal"/>
      <w:pPr>
        <w:pBdr/>
        <w:tabs>
          <w:tab w:val="num" w:leader="none" w:pos="432"/>
        </w:tabs>
        <w:spacing/>
        <w:ind w:hanging="432" w:left="432"/>
      </w:pPr>
      <w:rPr>
        <w:rFonts w:hint="default"/>
      </w:rPr>
      <w:start w:val="1"/>
      <w:suff w:val="tab"/>
    </w:lvl>
    <w:lvl w:ilvl="1">
      <w:isLgl w:val="false"/>
      <w:lvlJc w:val="left"/>
      <w:lvlText w:val="%1.%2"/>
      <w:numFmt w:val="decimal"/>
      <w:pPr>
        <w:pBdr/>
        <w:tabs>
          <w:tab w:val="num" w:leader="none" w:pos="576"/>
        </w:tabs>
        <w:spacing/>
        <w:ind w:hanging="576" w:left="576"/>
      </w:pPr>
      <w:rPr>
        <w:rFonts w:hint="default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tabs>
          <w:tab w:val="num" w:leader="none" w:pos="720"/>
        </w:tabs>
        <w:spacing/>
        <w:ind w:hanging="720" w:left="720"/>
      </w:pPr>
      <w:rPr>
        <w:rFonts w:hint="default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tabs>
          <w:tab w:val="num" w:leader="none" w:pos="864"/>
        </w:tabs>
        <w:spacing/>
        <w:ind w:hanging="864" w:left="864"/>
      </w:pPr>
      <w:rPr>
        <w:rFonts w:hint="default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tabs>
          <w:tab w:val="num" w:leader="none" w:pos="1008"/>
        </w:tabs>
        <w:spacing/>
        <w:ind w:hanging="1008" w:left="1008"/>
      </w:pPr>
      <w:rPr>
        <w:rFonts w:hint="default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tabs>
          <w:tab w:val="num" w:leader="none" w:pos="1152"/>
        </w:tabs>
        <w:spacing/>
        <w:ind w:hanging="1152" w:left="1152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tabs>
          <w:tab w:val="num" w:leader="none" w:pos="1296"/>
        </w:tabs>
        <w:spacing/>
        <w:ind w:hanging="1296" w:left="1296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tabs>
          <w:tab w:val="num" w:leader="none" w:pos="1440"/>
        </w:tabs>
        <w:spacing/>
        <w:ind w:hanging="1440" w:left="144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tabs>
          <w:tab w:val="num" w:leader="none" w:pos="1584"/>
        </w:tabs>
        <w:spacing/>
        <w:ind w:hanging="1584" w:left="1584"/>
      </w:pPr>
      <w:rPr>
        <w:rFonts w:hint="default"/>
      </w:rPr>
      <w:start w:val="1"/>
      <w:suff w:val="tab"/>
    </w:lvl>
  </w:abstractNum>
  <w:abstractNum w:abstractNumId="14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-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hint="default" w:ascii="Arial" w:hAnsi="Arial" w:eastAsia="Times New Roman" w:cs="Arial"/>
      </w:rPr>
      <w:start w:val="14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6">
    <w:lvl w:ilvl="0">
      <w:isLgl w:val="false"/>
      <w:lvlJc w:val="left"/>
      <w:lvlText w:val="%1"/>
      <w:numFmt w:val="decimal"/>
      <w:pPr>
        <w:pBdr/>
        <w:tabs>
          <w:tab w:val="num" w:leader="none" w:pos="432"/>
        </w:tabs>
        <w:spacing/>
        <w:ind w:hanging="432" w:left="432"/>
      </w:pPr>
      <w:pStyle w:val="842"/>
      <w:rPr>
        <w:rFonts w:hint="default"/>
      </w:rPr>
      <w:start w:val="1"/>
      <w:suff w:val="tab"/>
    </w:lvl>
    <w:lvl w:ilvl="1">
      <w:isLgl w:val="false"/>
      <w:lvlJc w:val="left"/>
      <w:lvlText w:val="%1.%2"/>
      <w:numFmt w:val="decimal"/>
      <w:pPr>
        <w:pBdr/>
        <w:tabs>
          <w:tab w:val="num" w:leader="none" w:pos="576"/>
        </w:tabs>
        <w:spacing/>
        <w:ind w:hanging="576" w:left="576"/>
      </w:pPr>
      <w:rPr>
        <w:rFonts w:hint="default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tabs>
          <w:tab w:val="num" w:leader="none" w:pos="720"/>
        </w:tabs>
        <w:spacing/>
        <w:ind w:hanging="720" w:left="720"/>
      </w:pPr>
      <w:rPr>
        <w:rFonts w:hint="default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tabs>
          <w:tab w:val="num" w:leader="none" w:pos="864"/>
        </w:tabs>
        <w:spacing/>
        <w:ind w:hanging="864" w:left="864"/>
      </w:pPr>
      <w:rPr>
        <w:rFonts w:hint="default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tabs>
          <w:tab w:val="num" w:leader="none" w:pos="1008"/>
        </w:tabs>
        <w:spacing/>
        <w:ind w:hanging="1008" w:left="1008"/>
      </w:pPr>
      <w:rPr>
        <w:rFonts w:hint="default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tabs>
          <w:tab w:val="num" w:leader="none" w:pos="1152"/>
        </w:tabs>
        <w:spacing/>
        <w:ind w:hanging="1152" w:left="1152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tabs>
          <w:tab w:val="num" w:leader="none" w:pos="1296"/>
        </w:tabs>
        <w:spacing/>
        <w:ind w:hanging="1296" w:left="1296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tabs>
          <w:tab w:val="num" w:leader="none" w:pos="1440"/>
        </w:tabs>
        <w:spacing/>
        <w:ind w:hanging="1440" w:left="144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tabs>
          <w:tab w:val="num" w:leader="none" w:pos="1584"/>
        </w:tabs>
        <w:spacing/>
        <w:ind w:hanging="1584" w:left="1584"/>
      </w:pPr>
      <w:rPr>
        <w:rFonts w:hint="default"/>
      </w:rPr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left"/>
      <w:lvlText w:val=""/>
      <w:numFmt w:val="bullet"/>
      <w:pPr>
        <w:pBdr/>
        <w:spacing/>
        <w:ind w:hanging="360" w:left="36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08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0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2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4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68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0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20"/>
      </w:pPr>
      <w:rPr>
        <w:rFonts w:hint="default" w:ascii="Wingdings" w:hAnsi="Wingdings"/>
      </w:rPr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pStyle w:val="810"/>
      <w:rPr/>
      <w:start w:val="1"/>
      <w:suff w:val="tab"/>
    </w:lvl>
    <w:lvl w:ilvl="1">
      <w:isLgl w:val="false"/>
      <w:lvlJc w:val="left"/>
      <w:lvlText w:val="%1.%2"/>
      <w:numFmt w:val="decimal"/>
      <w:pPr>
        <w:pBdr/>
        <w:spacing/>
        <w:ind w:hanging="576" w:left="576"/>
      </w:pPr>
      <w:pStyle w:val="811"/>
      <w:rPr/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720"/>
      </w:pPr>
      <w:pStyle w:val="812"/>
      <w:rPr/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864" w:left="864"/>
      </w:pPr>
      <w:pStyle w:val="813"/>
      <w:rPr/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08" w:left="1008"/>
      </w:pPr>
      <w:pStyle w:val="814"/>
      <w:rPr/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152" w:left="1152"/>
      </w:pPr>
      <w:pStyle w:val="815"/>
      <w:rPr/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296" w:left="1296"/>
      </w:pPr>
      <w:pStyle w:val="816"/>
      <w:rPr/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440" w:left="1440"/>
      </w:pPr>
      <w:pStyle w:val="817"/>
      <w:rPr/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1584" w:left="1584"/>
      </w:pPr>
      <w:pStyle w:val="818"/>
      <w:rPr/>
      <w:start w:val="1"/>
      <w:suff w:val="tab"/>
    </w:lvl>
  </w:abstractNum>
  <w:abstractNum w:abstractNumId="2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1">
    <w:lvl w:ilvl="0">
      <w:isLgl w:val="false"/>
      <w:lvlJc w:val="left"/>
      <w:lvlText w:val="%1"/>
      <w:numFmt w:val="decimal"/>
      <w:pPr>
        <w:pBdr/>
        <w:tabs>
          <w:tab w:val="num" w:leader="none" w:pos="432"/>
        </w:tabs>
        <w:spacing/>
        <w:ind w:hanging="432" w:left="432"/>
      </w:pPr>
      <w:rPr>
        <w:rFonts w:hint="default"/>
      </w:rPr>
      <w:start w:val="1"/>
      <w:suff w:val="tab"/>
    </w:lvl>
    <w:lvl w:ilvl="1">
      <w:isLgl w:val="true"/>
      <w:lvlJc w:val="left"/>
      <w:lvlRestart w:val="0"/>
      <w:lvlText w:val="%1.%2"/>
      <w:numFmt w:val="decimal"/>
      <w:pPr>
        <w:pBdr/>
        <w:tabs>
          <w:tab w:val="num" w:leader="none" w:pos="576"/>
        </w:tabs>
        <w:spacing/>
        <w:ind w:hanging="576" w:left="576"/>
      </w:pPr>
      <w:rPr>
        <w:rFonts w:hint="default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tabs>
          <w:tab w:val="num" w:leader="none" w:pos="720"/>
        </w:tabs>
        <w:spacing/>
        <w:ind w:hanging="720" w:left="720"/>
      </w:pPr>
      <w:rPr>
        <w:rFonts w:hint="default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tabs>
          <w:tab w:val="num" w:leader="none" w:pos="864"/>
        </w:tabs>
        <w:spacing/>
        <w:ind w:hanging="864" w:left="864"/>
      </w:pPr>
      <w:rPr>
        <w:rFonts w:hint="default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tabs>
          <w:tab w:val="num" w:leader="none" w:pos="1008"/>
        </w:tabs>
        <w:spacing/>
        <w:ind w:hanging="1008" w:left="1008"/>
      </w:pPr>
      <w:rPr>
        <w:rFonts w:hint="default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tabs>
          <w:tab w:val="num" w:leader="none" w:pos="1152"/>
        </w:tabs>
        <w:spacing/>
        <w:ind w:hanging="1152" w:left="1152"/>
      </w:pPr>
      <w:rPr>
        <w:rFonts w:hint="default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tabs>
          <w:tab w:val="num" w:leader="none" w:pos="1296"/>
        </w:tabs>
        <w:spacing/>
        <w:ind w:hanging="1296" w:left="1296"/>
      </w:pPr>
      <w:rPr>
        <w:rFonts w:hint="default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tabs>
          <w:tab w:val="num" w:leader="none" w:pos="1440"/>
        </w:tabs>
        <w:spacing/>
        <w:ind w:hanging="1440" w:left="1440"/>
      </w:pPr>
      <w:rPr>
        <w:rFonts w:hint="default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tabs>
          <w:tab w:val="num" w:leader="none" w:pos="1584"/>
        </w:tabs>
        <w:spacing/>
        <w:ind w:hanging="1584" w:left="1584"/>
      </w:pPr>
      <w:rPr>
        <w:rFonts w:hint="default"/>
      </w:rPr>
      <w:start w:val="1"/>
      <w:suff w:val="tab"/>
    </w:lvl>
  </w:abstractNum>
  <w:abstractNum w:abstractNumId="22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080"/>
        </w:tabs>
        <w:spacing/>
        <w:ind w:hanging="360" w:left="108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800"/>
        </w:tabs>
        <w:spacing/>
        <w:ind w:hanging="360" w:left="180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520"/>
        </w:tabs>
        <w:spacing/>
        <w:ind w:hanging="360" w:left="252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240"/>
        </w:tabs>
        <w:spacing/>
        <w:ind w:hanging="360" w:left="324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3960"/>
        </w:tabs>
        <w:spacing/>
        <w:ind w:hanging="360" w:left="396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4680"/>
        </w:tabs>
        <w:spacing/>
        <w:ind w:hanging="360" w:left="468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400"/>
        </w:tabs>
        <w:spacing/>
        <w:ind w:hanging="360" w:left="540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120"/>
        </w:tabs>
        <w:spacing/>
        <w:ind w:hanging="360" w:left="6120"/>
      </w:pPr>
      <w:rPr>
        <w:rFonts w:hint="default" w:ascii="Wingdings" w:hAnsi="Wingdings"/>
      </w:rPr>
      <w:start w:val="1"/>
      <w:suff w:val="tab"/>
    </w:lvl>
  </w:abstractNum>
  <w:abstractNum w:abstractNumId="23">
    <w:lvl w:ilvl="0">
      <w:isLgl w:val="false"/>
      <w:lvlJc w:val="left"/>
      <w:lvlText w:val="%1"/>
      <w:numFmt w:val="decimal"/>
      <w:pPr>
        <w:pBdr/>
        <w:tabs>
          <w:tab w:val="num" w:leader="none" w:pos="432"/>
        </w:tabs>
        <w:spacing/>
        <w:ind w:hanging="432" w:left="432"/>
      </w:pPr>
      <w:rPr/>
      <w:start w:val="1"/>
      <w:suff w:val="tab"/>
    </w:lvl>
    <w:lvl w:ilvl="1">
      <w:isLgl w:val="false"/>
      <w:lvlJc w:val="left"/>
      <w:lvlText w:val="%1.%2"/>
      <w:numFmt w:val="decimal"/>
      <w:pPr>
        <w:pBdr/>
        <w:tabs>
          <w:tab w:val="num" w:leader="none" w:pos="576"/>
        </w:tabs>
        <w:spacing/>
        <w:ind w:hanging="576" w:left="576"/>
      </w:pPr>
      <w:rPr/>
      <w:start w:val="1"/>
      <w:suff w:val="tab"/>
    </w:lvl>
    <w:lvl w:ilvl="2">
      <w:isLgl w:val="false"/>
      <w:lvlJc w:val="left"/>
      <w:lvlText w:val="%1.%2.%3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3">
      <w:isLgl w:val="false"/>
      <w:lvlJc w:val="left"/>
      <w:lvlText w:val="%1.%2.%3.%4"/>
      <w:numFmt w:val="decimal"/>
      <w:pPr>
        <w:pBdr/>
        <w:tabs>
          <w:tab w:val="num" w:leader="none" w:pos="864"/>
        </w:tabs>
        <w:spacing/>
        <w:ind w:hanging="864" w:left="864"/>
      </w:pPr>
      <w:rPr/>
      <w:start w:val="1"/>
      <w:suff w:val="tab"/>
    </w:lvl>
    <w:lvl w:ilvl="4">
      <w:isLgl w:val="false"/>
      <w:lvlJc w:val="left"/>
      <w:lvlText w:val="%1.%2.%3.%4.%5"/>
      <w:numFmt w:val="decimal"/>
      <w:pPr>
        <w:pBdr/>
        <w:tabs>
          <w:tab w:val="num" w:leader="none" w:pos="1008"/>
        </w:tabs>
        <w:spacing/>
        <w:ind w:hanging="1008" w:left="1008"/>
      </w:pPr>
      <w:rPr/>
      <w:start w:val="1"/>
      <w:suff w:val="tab"/>
    </w:lvl>
    <w:lvl w:ilvl="5">
      <w:isLgl w:val="false"/>
      <w:lvlJc w:val="left"/>
      <w:lvlText w:val="%1.%2.%3.%4.%5.%6"/>
      <w:numFmt w:val="decimal"/>
      <w:pPr>
        <w:pBdr/>
        <w:tabs>
          <w:tab w:val="num" w:leader="none" w:pos="1152"/>
        </w:tabs>
        <w:spacing/>
        <w:ind w:hanging="1152" w:left="1152"/>
      </w:pPr>
      <w:rPr/>
      <w:start w:val="1"/>
      <w:suff w:val="tab"/>
    </w:lvl>
    <w:lvl w:ilvl="6">
      <w:isLgl w:val="false"/>
      <w:lvlJc w:val="left"/>
      <w:lvlText w:val="%1.%2.%3.%4.%5.%6.%7"/>
      <w:numFmt w:val="decimal"/>
      <w:pPr>
        <w:pBdr/>
        <w:tabs>
          <w:tab w:val="num" w:leader="none" w:pos="1296"/>
        </w:tabs>
        <w:spacing/>
        <w:ind w:hanging="1296" w:left="1296"/>
      </w:pPr>
      <w:rPr/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tabs>
          <w:tab w:val="num" w:leader="none" w:pos="1584"/>
        </w:tabs>
        <w:spacing/>
        <w:ind w:hanging="1584" w:left="1584"/>
      </w:pPr>
      <w:rPr/>
      <w:start w:val="1"/>
      <w:suff w:val="tab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2"/>
  </w:num>
  <w:num w:numId="5">
    <w:abstractNumId w:val="3"/>
    <w:lvlOverride w:ilvl="0">
      <w:lvl w:ilvl="0">
        <w:isLgl w:val="false"/>
        <w:legacy w:legacy="true" w:legacyIndent="360" w:legacySpace="0"/>
        <w:lvlJc w:val="left"/>
        <w:lvlText w:val=""/>
        <w:numFmt w:val="bullet"/>
        <w:pPr>
          <w:pBdr/>
          <w:spacing/>
          <w:ind w:hanging="360" w:left="360"/>
        </w:pPr>
        <w:rPr>
          <w:rFonts w:hint="default" w:ascii="Symbol" w:hAnsi="Symbol"/>
        </w:rPr>
        <w:start w:val="1"/>
        <w:suff w:val="tab"/>
      </w:lvl>
    </w:lvlOverride>
  </w:num>
  <w:num w:numId="6">
    <w:abstractNumId w:val="14"/>
  </w:num>
  <w:num w:numId="7">
    <w:abstractNumId w:val="23"/>
  </w:num>
  <w:num w:numId="8">
    <w:abstractNumId w:val="16"/>
  </w:num>
  <w:num w:numId="9">
    <w:abstractNumId w:val="21"/>
  </w:num>
  <w:num w:numId="10">
    <w:abstractNumId w:val="8"/>
  </w:num>
  <w:num w:numId="11">
    <w:abstractNumId w:val="11"/>
  </w:num>
  <w:num w:numId="12">
    <w:abstractNumId w:val="13"/>
  </w:num>
  <w:num w:numId="13">
    <w:abstractNumId w:val="7"/>
  </w:num>
  <w:num w:numId="14">
    <w:abstractNumId w:val="5"/>
  </w:num>
  <w:num w:numId="15">
    <w:abstractNumId w:val="22"/>
  </w:num>
  <w:num w:numId="16">
    <w:abstractNumId w:val="19"/>
  </w:num>
  <w:num w:numId="17">
    <w:abstractNumId w:val="19"/>
  </w:num>
  <w:num w:numId="18">
    <w:abstractNumId w:val="19"/>
  </w:num>
  <w:num w:numId="19">
    <w:abstractNumId w:val="19"/>
  </w:num>
  <w:num w:numId="20">
    <w:abstractNumId w:val="19"/>
  </w:num>
  <w:num w:numId="21">
    <w:abstractNumId w:val="19"/>
  </w:num>
  <w:num w:numId="22">
    <w:abstractNumId w:val="19"/>
  </w:num>
  <w:num w:numId="23">
    <w:abstractNumId w:val="19"/>
  </w:num>
  <w:num w:numId="24">
    <w:abstractNumId w:val="19"/>
  </w:num>
  <w:num w:numId="25">
    <w:abstractNumId w:val="9"/>
  </w:num>
  <w:num w:numId="26">
    <w:abstractNumId w:val="6"/>
  </w:num>
  <w:num w:numId="27">
    <w:abstractNumId w:val="15"/>
  </w:num>
  <w:num w:numId="28">
    <w:abstractNumId w:val="10"/>
  </w:num>
  <w:num w:numId="29">
    <w:abstractNumId w:val="20"/>
  </w:num>
  <w:num w:numId="30">
    <w:abstractNumId w:val="17"/>
  </w:num>
  <w:num w:numId="31">
    <w:abstractNumId w:val="4"/>
  </w:num>
  <w:num w:numId="32">
    <w:abstractNumId w:val="19"/>
  </w:num>
  <w:num w:numId="33">
    <w:abstractNumId w:val="19"/>
  </w:num>
  <w:num w:numId="34">
    <w:abstractNumId w:val="1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dit="readOnly" w:enforcement="0"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Times New Roman" w:cs="Arial"/>
        <w:lang w:val="de-DE" w:eastAsia="de-DE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819"/>
    <w:link w:val="81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819"/>
    <w:link w:val="811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819"/>
    <w:link w:val="81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819"/>
    <w:link w:val="81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819"/>
    <w:link w:val="81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819"/>
    <w:link w:val="815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819"/>
    <w:link w:val="81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819"/>
    <w:link w:val="81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819"/>
    <w:link w:val="818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819"/>
    <w:link w:val="830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819"/>
    <w:link w:val="864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809"/>
    <w:next w:val="809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809"/>
    <w:next w:val="809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819"/>
    <w:link w:val="822"/>
    <w:uiPriority w:val="99"/>
    <w:pPr>
      <w:pBdr/>
      <w:spacing/>
      <w:ind/>
    </w:pPr>
  </w:style>
  <w:style w:type="character" w:styleId="45">
    <w:name w:val="Footer Char"/>
    <w:basedOn w:val="819"/>
    <w:link w:val="826"/>
    <w:uiPriority w:val="99"/>
    <w:pPr>
      <w:pBdr/>
      <w:spacing/>
      <w:ind/>
    </w:pPr>
  </w:style>
  <w:style w:type="paragraph" w:styleId="46">
    <w:name w:val="Caption"/>
    <w:basedOn w:val="809"/>
    <w:next w:val="80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826"/>
    <w:uiPriority w:val="99"/>
    <w:pPr>
      <w:pBdr/>
      <w:spacing/>
      <w:ind/>
    </w:pPr>
  </w:style>
  <w:style w:type="table" w:styleId="49">
    <w:name w:val="Table Grid Light"/>
    <w:basedOn w:val="8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8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8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8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8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8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8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8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8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8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8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8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8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8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8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8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8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8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8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8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8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8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8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8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8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75">
    <w:name w:val="footnote text"/>
    <w:basedOn w:val="809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819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809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819"/>
    <w:uiPriority w:val="99"/>
    <w:semiHidden/>
    <w:unhideWhenUsed/>
    <w:pPr>
      <w:pBdr/>
      <w:spacing/>
      <w:ind/>
    </w:pPr>
    <w:rPr>
      <w:vertAlign w:val="superscript"/>
    </w:rPr>
  </w:style>
  <w:style w:type="paragraph" w:styleId="191">
    <w:name w:val="table of figures"/>
    <w:basedOn w:val="809"/>
    <w:next w:val="809"/>
    <w:uiPriority w:val="99"/>
    <w:unhideWhenUsed/>
    <w:pPr>
      <w:pBdr/>
      <w:spacing w:after="0" w:afterAutospacing="0"/>
      <w:ind/>
    </w:pPr>
  </w:style>
  <w:style w:type="paragraph" w:styleId="809" w:default="1">
    <w:name w:val="Normal"/>
    <w:qFormat/>
    <w:pPr>
      <w:pBdr/>
      <w:spacing/>
      <w:ind/>
    </w:pPr>
    <w:rPr>
      <w:rFonts w:ascii="Calibri" w:hAnsi="Calibri" w:cs="Times New Roman"/>
      <w:sz w:val="22"/>
      <w:szCs w:val="24"/>
      <w:lang w:val="de-AT" w:eastAsia="en-US" w:bidi="en-US"/>
    </w:rPr>
  </w:style>
  <w:style w:type="paragraph" w:styleId="810">
    <w:name w:val="Heading 1"/>
    <w:basedOn w:val="809"/>
    <w:next w:val="809"/>
    <w:link w:val="854"/>
    <w:uiPriority w:val="9"/>
    <w:qFormat/>
    <w:pPr>
      <w:keepNext w:val="true"/>
      <w:keepLines w:val="true"/>
      <w:numPr>
        <w:ilvl w:val="0"/>
        <w:numId w:val="24"/>
      </w:numPr>
      <w:pBdr/>
      <w:spacing w:before="480"/>
      <w:ind/>
      <w:outlineLvl w:val="0"/>
    </w:pPr>
    <w:rPr>
      <w:b/>
      <w:bCs/>
      <w:sz w:val="28"/>
      <w:szCs w:val="28"/>
    </w:rPr>
  </w:style>
  <w:style w:type="paragraph" w:styleId="811">
    <w:name w:val="Heading 2"/>
    <w:basedOn w:val="809"/>
    <w:next w:val="809"/>
    <w:link w:val="855"/>
    <w:uiPriority w:val="9"/>
    <w:unhideWhenUsed/>
    <w:qFormat/>
    <w:pPr>
      <w:keepNext w:val="true"/>
      <w:keepLines w:val="true"/>
      <w:numPr>
        <w:ilvl w:val="1"/>
        <w:numId w:val="24"/>
      </w:numPr>
      <w:pBdr/>
      <w:spacing/>
      <w:ind/>
      <w:outlineLvl w:val="1"/>
    </w:pPr>
    <w:rPr>
      <w:b/>
      <w:bCs/>
      <w:szCs w:val="26"/>
    </w:rPr>
  </w:style>
  <w:style w:type="paragraph" w:styleId="812">
    <w:name w:val="Heading 3"/>
    <w:basedOn w:val="809"/>
    <w:next w:val="809"/>
    <w:link w:val="856"/>
    <w:uiPriority w:val="9"/>
    <w:unhideWhenUsed/>
    <w:qFormat/>
    <w:pPr>
      <w:keepNext w:val="true"/>
      <w:keepLines w:val="true"/>
      <w:numPr>
        <w:ilvl w:val="2"/>
        <w:numId w:val="24"/>
      </w:numPr>
      <w:pBdr/>
      <w:spacing w:before="200"/>
      <w:ind/>
      <w:outlineLvl w:val="2"/>
    </w:pPr>
    <w:rPr>
      <w:b/>
      <w:bCs/>
      <w:sz w:val="24"/>
    </w:rPr>
  </w:style>
  <w:style w:type="paragraph" w:styleId="813">
    <w:name w:val="Heading 4"/>
    <w:basedOn w:val="809"/>
    <w:next w:val="809"/>
    <w:link w:val="857"/>
    <w:uiPriority w:val="9"/>
    <w:unhideWhenUsed/>
    <w:qFormat/>
    <w:pPr>
      <w:keepNext w:val="true"/>
      <w:keepLines w:val="true"/>
      <w:numPr>
        <w:ilvl w:val="3"/>
        <w:numId w:val="24"/>
      </w:numPr>
      <w:pBdr/>
      <w:spacing w:before="200"/>
      <w:ind/>
      <w:outlineLvl w:val="3"/>
    </w:pPr>
    <w:rPr>
      <w:bCs/>
      <w:iCs/>
    </w:rPr>
  </w:style>
  <w:style w:type="paragraph" w:styleId="814">
    <w:name w:val="Heading 5"/>
    <w:basedOn w:val="809"/>
    <w:next w:val="809"/>
    <w:link w:val="858"/>
    <w:uiPriority w:val="9"/>
    <w:unhideWhenUsed/>
    <w:qFormat/>
    <w:pPr>
      <w:keepNext w:val="true"/>
      <w:keepLines w:val="true"/>
      <w:numPr>
        <w:ilvl w:val="4"/>
        <w:numId w:val="24"/>
      </w:numPr>
      <w:pBdr/>
      <w:spacing w:before="200"/>
      <w:ind/>
      <w:outlineLvl w:val="4"/>
    </w:pPr>
    <w:rPr>
      <w:rFonts w:ascii="Cambria" w:hAnsi="Cambria"/>
      <w:color w:val="243f60"/>
    </w:rPr>
  </w:style>
  <w:style w:type="paragraph" w:styleId="815">
    <w:name w:val="Heading 6"/>
    <w:basedOn w:val="809"/>
    <w:next w:val="809"/>
    <w:link w:val="859"/>
    <w:uiPriority w:val="9"/>
    <w:unhideWhenUsed/>
    <w:qFormat/>
    <w:pPr>
      <w:keepNext w:val="true"/>
      <w:keepLines w:val="true"/>
      <w:numPr>
        <w:ilvl w:val="5"/>
        <w:numId w:val="24"/>
      </w:numPr>
      <w:pBdr/>
      <w:spacing w:before="200"/>
      <w:ind/>
      <w:outlineLvl w:val="5"/>
    </w:pPr>
    <w:rPr>
      <w:rFonts w:ascii="Cambria" w:hAnsi="Cambria"/>
      <w:i/>
      <w:iCs/>
      <w:color w:val="243f60"/>
    </w:rPr>
  </w:style>
  <w:style w:type="paragraph" w:styleId="816">
    <w:name w:val="Heading 7"/>
    <w:basedOn w:val="809"/>
    <w:next w:val="809"/>
    <w:link w:val="860"/>
    <w:uiPriority w:val="9"/>
    <w:unhideWhenUsed/>
    <w:qFormat/>
    <w:pPr>
      <w:keepNext w:val="true"/>
      <w:keepLines w:val="true"/>
      <w:numPr>
        <w:ilvl w:val="6"/>
        <w:numId w:val="24"/>
      </w:numPr>
      <w:pBdr/>
      <w:spacing w:before="200"/>
      <w:ind/>
      <w:outlineLvl w:val="6"/>
    </w:pPr>
    <w:rPr>
      <w:rFonts w:ascii="Cambria" w:hAnsi="Cambria"/>
      <w:i/>
      <w:iCs/>
      <w:color w:val="404040"/>
    </w:rPr>
  </w:style>
  <w:style w:type="paragraph" w:styleId="817">
    <w:name w:val="Heading 8"/>
    <w:basedOn w:val="809"/>
    <w:next w:val="809"/>
    <w:link w:val="861"/>
    <w:uiPriority w:val="9"/>
    <w:unhideWhenUsed/>
    <w:qFormat/>
    <w:pPr>
      <w:keepNext w:val="true"/>
      <w:keepLines w:val="true"/>
      <w:numPr>
        <w:ilvl w:val="7"/>
        <w:numId w:val="24"/>
      </w:numPr>
      <w:pBdr/>
      <w:spacing w:before="200"/>
      <w:ind/>
      <w:outlineLvl w:val="7"/>
    </w:pPr>
    <w:rPr>
      <w:rFonts w:ascii="Cambria" w:hAnsi="Cambria"/>
      <w:color w:val="404040"/>
      <w:sz w:val="20"/>
      <w:szCs w:val="20"/>
    </w:rPr>
  </w:style>
  <w:style w:type="paragraph" w:styleId="818">
    <w:name w:val="Heading 9"/>
    <w:basedOn w:val="809"/>
    <w:next w:val="809"/>
    <w:link w:val="862"/>
    <w:uiPriority w:val="9"/>
    <w:unhideWhenUsed/>
    <w:qFormat/>
    <w:pPr>
      <w:keepNext w:val="true"/>
      <w:keepLines w:val="true"/>
      <w:numPr>
        <w:ilvl w:val="8"/>
        <w:numId w:val="24"/>
      </w:numPr>
      <w:pBdr/>
      <w:spacing w:before="200"/>
      <w:ind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styleId="819" w:default="1">
    <w:name w:val="Default Paragraph Font"/>
    <w:uiPriority w:val="1"/>
    <w:semiHidden/>
    <w:unhideWhenUsed/>
    <w:pPr>
      <w:pBdr/>
      <w:spacing/>
      <w:ind/>
    </w:pPr>
  </w:style>
  <w:style w:type="table" w:styleId="82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21" w:default="1">
    <w:name w:val="No List"/>
    <w:uiPriority w:val="99"/>
    <w:semiHidden/>
    <w:unhideWhenUsed/>
    <w:pPr>
      <w:pBdr/>
      <w:spacing/>
      <w:ind/>
    </w:pPr>
  </w:style>
  <w:style w:type="paragraph" w:styleId="822">
    <w:name w:val="Header"/>
    <w:basedOn w:val="809"/>
    <w:link w:val="852"/>
    <w:uiPriority w:val="99"/>
    <w:pPr>
      <w:pBdr/>
      <w:tabs>
        <w:tab w:val="center" w:leader="none" w:pos="4536"/>
        <w:tab w:val="right" w:leader="none" w:pos="9072"/>
      </w:tabs>
      <w:spacing/>
      <w:ind/>
    </w:pPr>
    <w:rPr>
      <w:sz w:val="16"/>
    </w:rPr>
  </w:style>
  <w:style w:type="paragraph" w:styleId="823">
    <w:name w:val="macro"/>
    <w:semiHidden/>
    <w:pPr>
      <w:pBdr/>
      <w:tabs>
        <w:tab w:val="left" w:leader="none" w:pos="480"/>
        <w:tab w:val="left" w:leader="none" w:pos="960"/>
        <w:tab w:val="left" w:leader="none" w:pos="1440"/>
        <w:tab w:val="left" w:leader="none" w:pos="1920"/>
        <w:tab w:val="left" w:leader="none" w:pos="2400"/>
        <w:tab w:val="left" w:leader="none" w:pos="2880"/>
        <w:tab w:val="left" w:leader="none" w:pos="3360"/>
        <w:tab w:val="left" w:leader="none" w:pos="3840"/>
        <w:tab w:val="left" w:leader="none" w:pos="4320"/>
      </w:tabs>
      <w:spacing w:after="200" w:line="276" w:lineRule="auto"/>
      <w:ind w:right="284" w:left="284"/>
    </w:pPr>
    <w:rPr>
      <w:rFonts w:ascii="Courier New" w:hAnsi="Courier New" w:cs="Courier New"/>
      <w:sz w:val="24"/>
      <w:szCs w:val="24"/>
      <w:lang w:val="de-AT"/>
    </w:rPr>
  </w:style>
  <w:style w:type="paragraph" w:styleId="824">
    <w:name w:val="annotation text"/>
    <w:basedOn w:val="809"/>
    <w:link w:val="887"/>
    <w:semiHidden/>
    <w:pPr>
      <w:pBdr/>
      <w:spacing/>
      <w:ind/>
    </w:pPr>
    <w:rPr>
      <w:i/>
      <w:sz w:val="18"/>
      <w:szCs w:val="20"/>
    </w:rPr>
  </w:style>
  <w:style w:type="character" w:styleId="825">
    <w:name w:val="page number"/>
    <w:basedOn w:val="819"/>
    <w:pPr>
      <w:pBdr/>
      <w:spacing/>
      <w:ind/>
    </w:pPr>
  </w:style>
  <w:style w:type="paragraph" w:styleId="826">
    <w:name w:val="Footer"/>
    <w:basedOn w:val="809"/>
    <w:link w:val="853"/>
    <w:uiPriority w:val="99"/>
    <w:pPr>
      <w:pBdr>
        <w:top w:val="single" w:color="000000" w:sz="4" w:space="1"/>
      </w:pBdr>
      <w:tabs>
        <w:tab w:val="center" w:leader="none" w:pos="4536"/>
        <w:tab w:val="right" w:leader="none" w:pos="9072"/>
      </w:tabs>
      <w:spacing/>
      <w:ind/>
    </w:pPr>
    <w:rPr>
      <w:sz w:val="16"/>
    </w:rPr>
  </w:style>
  <w:style w:type="paragraph" w:styleId="827">
    <w:name w:val="List Bullet"/>
    <w:basedOn w:val="809"/>
    <w:pPr>
      <w:numPr>
        <w:ilvl w:val="0"/>
        <w:numId w:val="1"/>
      </w:numPr>
      <w:pBdr/>
      <w:spacing/>
      <w:ind w:hanging="340" w:left="340"/>
    </w:pPr>
  </w:style>
  <w:style w:type="paragraph" w:styleId="828">
    <w:name w:val="List Bullet 2"/>
    <w:basedOn w:val="809"/>
    <w:pPr>
      <w:numPr>
        <w:ilvl w:val="0"/>
        <w:numId w:val="2"/>
      </w:numPr>
      <w:pBdr/>
      <w:spacing/>
      <w:ind/>
    </w:pPr>
  </w:style>
  <w:style w:type="paragraph" w:styleId="829">
    <w:name w:val="List Bullet 3"/>
    <w:basedOn w:val="809"/>
    <w:pPr>
      <w:numPr>
        <w:ilvl w:val="0"/>
        <w:numId w:val="3"/>
      </w:numPr>
      <w:pBdr/>
      <w:spacing/>
      <w:ind/>
    </w:pPr>
  </w:style>
  <w:style w:type="paragraph" w:styleId="830">
    <w:name w:val="Title"/>
    <w:basedOn w:val="809"/>
    <w:next w:val="809"/>
    <w:link w:val="863"/>
    <w:uiPriority w:val="10"/>
    <w:qFormat/>
    <w:pPr>
      <w:pBdr/>
      <w:spacing w:after="300"/>
      <w:ind/>
      <w:contextualSpacing w:val="true"/>
    </w:pPr>
    <w:rPr>
      <w:smallCaps/>
      <w:color w:val="00946c"/>
      <w:spacing w:val="5"/>
      <w:sz w:val="32"/>
      <w:szCs w:val="52"/>
    </w:rPr>
  </w:style>
  <w:style w:type="table" w:styleId="831" w:customStyle="1">
    <w:name w:val="Tabellengitternetz"/>
    <w:basedOn w:val="820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32">
    <w:name w:val="Hyperlink"/>
    <w:basedOn w:val="819"/>
    <w:uiPriority w:val="99"/>
    <w:pPr>
      <w:pBdr/>
      <w:spacing/>
      <w:ind/>
    </w:pPr>
    <w:rPr>
      <w:color w:val="0000ff"/>
      <w:u w:val="single"/>
    </w:rPr>
  </w:style>
  <w:style w:type="character" w:styleId="833">
    <w:name w:val="FollowedHyperlink"/>
    <w:basedOn w:val="819"/>
    <w:pPr>
      <w:pBdr/>
      <w:spacing/>
      <w:ind/>
    </w:pPr>
    <w:rPr>
      <w:color w:val="800080"/>
      <w:u w:val="single"/>
    </w:rPr>
  </w:style>
  <w:style w:type="paragraph" w:styleId="834" w:customStyle="1">
    <w:name w:val="Aufzählung"/>
    <w:basedOn w:val="809"/>
    <w:pPr>
      <w:numPr>
        <w:ilvl w:val="0"/>
        <w:numId w:val="4"/>
      </w:numPr>
      <w:pBdr/>
      <w:spacing w:before="20"/>
      <w:ind/>
    </w:pPr>
    <w:rPr>
      <w:rFonts w:cs="Arial"/>
      <w:sz w:val="18"/>
    </w:rPr>
  </w:style>
  <w:style w:type="paragraph" w:styleId="835" w:customStyle="1">
    <w:name w:val="Textkörper 21"/>
    <w:basedOn w:val="809"/>
    <w:pPr>
      <w:pBdr/>
      <w:spacing/>
      <w:ind w:hanging="284" w:left="284"/>
    </w:pPr>
    <w:rPr>
      <w:rFonts w:ascii="MetaPlusBook-Roman" w:hAnsi="MetaPlusBook-Roman"/>
    </w:rPr>
  </w:style>
  <w:style w:type="paragraph" w:styleId="836" w:customStyle="1">
    <w:name w:val="Anwend-Hinw"/>
    <w:basedOn w:val="809"/>
    <w:link w:val="837"/>
    <w:pPr>
      <w:pBdr/>
      <w:tabs>
        <w:tab w:val="left" w:leader="none" w:pos="1701"/>
        <w:tab w:val="right" w:leader="none" w:pos="9072"/>
      </w:tabs>
      <w:spacing w:before="120"/>
      <w:ind/>
    </w:pPr>
    <w:rPr>
      <w:rFonts w:ascii="Verdana" w:hAnsi="Verdana" w:cs="Arial"/>
      <w:color w:val="0000ff"/>
      <w:sz w:val="16"/>
      <w:szCs w:val="18"/>
    </w:rPr>
  </w:style>
  <w:style w:type="character" w:styleId="837" w:customStyle="1">
    <w:name w:val="Anwend-Hinw Zchn"/>
    <w:basedOn w:val="819"/>
    <w:link w:val="836"/>
    <w:pPr>
      <w:pBdr/>
      <w:spacing/>
      <w:ind/>
    </w:pPr>
    <w:rPr>
      <w:rFonts w:ascii="Verdana" w:hAnsi="Verdana" w:cs="Arial"/>
      <w:color w:val="0000ff"/>
      <w:sz w:val="16"/>
      <w:szCs w:val="18"/>
      <w:lang w:val="de-DE" w:eastAsia="en-US" w:bidi="ar-SA"/>
    </w:rPr>
  </w:style>
  <w:style w:type="table" w:styleId="838">
    <w:name w:val="Table List 2"/>
    <w:basedOn w:val="820"/>
    <w:pPr>
      <w:pBdr/>
      <w:tabs>
        <w:tab w:val="left" w:leader="none" w:pos="1701"/>
        <w:tab w:val="right" w:leader="none" w:pos="9072"/>
      </w:tabs>
      <w:spacing w:before="120"/>
      <w:ind/>
    </w:pPr>
    <w:tblPr>
      <w:tblStyleRowBandSize w:val="2"/>
      <w:tblBorders>
        <w:bottom w:val="single" w:color="808080" w:sz="12" w:space="0"/>
      </w:tblBorders>
    </w:tblPr>
    <w:tcPr>
      <w:tcBorders/>
    </w:tcPr>
    <w:tblStylePr w:type="band1Horz">
      <w:rPr>
        <w:color w:val="auto"/>
      </w:rPr>
      <w:pPr>
        <w:pBdr/>
        <w:spacing/>
        <w:ind/>
      </w:pPr>
      <w:tblPr>
        <w:tblBorders/>
      </w:tblPr>
      <w:tcPr>
        <w:shd w:val="pct20" w:color="00ff00" w:fill="ffffff"/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color w:val="auto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bCs/>
        <w:color w:val="ffffff"/>
      </w:rPr>
      <w:pPr>
        <w:pBdr/>
        <w:spacing/>
        <w:ind/>
      </w:pPr>
      <w:tblPr>
        <w:tblBorders/>
      </w:tblPr>
      <w:tcPr>
        <w:shd w:val="pct75" w:color="008080" w:fill="008000"/>
        <w:tcBorders>
          <w:bottom w:val="single" w:color="000000" w:sz="6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>
          <w:top w:val="single" w:color="000000" w:sz="6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rPr>
        <w:b/>
        <w:bCs/>
      </w:rPr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9" w:customStyle="1">
    <w:name w:val="Kopfzeile quer"/>
    <w:basedOn w:val="822"/>
    <w:pPr>
      <w:pBdr/>
      <w:tabs>
        <w:tab w:val="clear" w:leader="none" w:pos="4536"/>
        <w:tab w:val="center" w:leader="none" w:pos="7230"/>
        <w:tab w:val="clear" w:leader="none" w:pos="9072"/>
        <w:tab w:val="right" w:leader="none" w:pos="14601"/>
      </w:tabs>
      <w:spacing/>
      <w:ind/>
    </w:pPr>
    <w:rPr>
      <w:rFonts w:ascii="Arial" w:hAnsi="Arial" w:cs="Arial"/>
      <w:sz w:val="20"/>
      <w:szCs w:val="20"/>
    </w:rPr>
  </w:style>
  <w:style w:type="paragraph" w:styleId="840" w:customStyle="1">
    <w:name w:val="Standard + Arial"/>
    <w:basedOn w:val="830"/>
    <w:pPr>
      <w:pBdr/>
      <w:spacing w:before="360"/>
      <w:ind/>
    </w:pPr>
    <w:rPr>
      <w:sz w:val="52"/>
    </w:rPr>
  </w:style>
  <w:style w:type="paragraph" w:styleId="841">
    <w:name w:val="Balloon Text"/>
    <w:basedOn w:val="809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842" w:customStyle="1">
    <w:name w:val="Formatvorlage1"/>
    <w:basedOn w:val="809"/>
    <w:pPr>
      <w:numPr>
        <w:ilvl w:val="0"/>
        <w:numId w:val="8"/>
      </w:numPr>
      <w:pBdr/>
      <w:spacing/>
      <w:ind/>
    </w:pPr>
    <w:rPr>
      <w:rFonts w:ascii="Verdana" w:hAnsi="Verdana"/>
      <w:smallCaps/>
    </w:rPr>
  </w:style>
  <w:style w:type="paragraph" w:styleId="843">
    <w:name w:val="toc 1"/>
    <w:basedOn w:val="809"/>
    <w:next w:val="809"/>
    <w:uiPriority w:val="39"/>
    <w:qFormat/>
    <w:pPr>
      <w:pBdr/>
      <w:spacing w:before="120"/>
      <w:ind/>
    </w:pPr>
    <w:rPr>
      <w:bCs/>
      <w:iCs/>
      <w:sz w:val="24"/>
    </w:rPr>
  </w:style>
  <w:style w:type="paragraph" w:styleId="844">
    <w:name w:val="toc 2"/>
    <w:basedOn w:val="809"/>
    <w:next w:val="809"/>
    <w:uiPriority w:val="39"/>
    <w:semiHidden/>
    <w:qFormat/>
    <w:pPr>
      <w:pBdr/>
      <w:spacing w:before="120"/>
      <w:ind w:left="200"/>
    </w:pPr>
    <w:rPr>
      <w:bCs/>
      <w:szCs w:val="22"/>
    </w:rPr>
  </w:style>
  <w:style w:type="paragraph" w:styleId="845">
    <w:name w:val="toc 3"/>
    <w:basedOn w:val="809"/>
    <w:next w:val="809"/>
    <w:uiPriority w:val="39"/>
    <w:semiHidden/>
    <w:qFormat/>
    <w:pPr>
      <w:pBdr/>
      <w:spacing/>
      <w:ind w:left="400"/>
    </w:pPr>
    <w:rPr>
      <w:sz w:val="20"/>
    </w:rPr>
  </w:style>
  <w:style w:type="paragraph" w:styleId="846">
    <w:name w:val="toc 4"/>
    <w:basedOn w:val="809"/>
    <w:next w:val="809"/>
    <w:semiHidden/>
    <w:pPr>
      <w:pBdr/>
      <w:spacing/>
      <w:ind w:left="600"/>
    </w:pPr>
    <w:rPr>
      <w:rFonts w:ascii="Times New Roman" w:hAnsi="Times New Roman"/>
    </w:rPr>
  </w:style>
  <w:style w:type="paragraph" w:styleId="847">
    <w:name w:val="toc 5"/>
    <w:basedOn w:val="809"/>
    <w:next w:val="809"/>
    <w:semiHidden/>
    <w:pPr>
      <w:pBdr/>
      <w:spacing/>
      <w:ind w:left="800"/>
    </w:pPr>
    <w:rPr>
      <w:rFonts w:ascii="Times New Roman" w:hAnsi="Times New Roman"/>
    </w:rPr>
  </w:style>
  <w:style w:type="paragraph" w:styleId="848">
    <w:name w:val="toc 6"/>
    <w:basedOn w:val="809"/>
    <w:next w:val="809"/>
    <w:semiHidden/>
    <w:pPr>
      <w:pBdr/>
      <w:spacing/>
      <w:ind w:left="1000"/>
    </w:pPr>
    <w:rPr>
      <w:rFonts w:ascii="Times New Roman" w:hAnsi="Times New Roman"/>
    </w:rPr>
  </w:style>
  <w:style w:type="paragraph" w:styleId="849">
    <w:name w:val="toc 7"/>
    <w:basedOn w:val="809"/>
    <w:next w:val="809"/>
    <w:semiHidden/>
    <w:pPr>
      <w:pBdr/>
      <w:spacing/>
      <w:ind w:left="1200"/>
    </w:pPr>
    <w:rPr>
      <w:rFonts w:ascii="Times New Roman" w:hAnsi="Times New Roman"/>
    </w:rPr>
  </w:style>
  <w:style w:type="paragraph" w:styleId="850">
    <w:name w:val="toc 8"/>
    <w:basedOn w:val="809"/>
    <w:next w:val="809"/>
    <w:semiHidden/>
    <w:pPr>
      <w:pBdr/>
      <w:spacing/>
      <w:ind w:left="1400"/>
    </w:pPr>
    <w:rPr>
      <w:rFonts w:ascii="Times New Roman" w:hAnsi="Times New Roman"/>
    </w:rPr>
  </w:style>
  <w:style w:type="paragraph" w:styleId="851">
    <w:name w:val="toc 9"/>
    <w:basedOn w:val="809"/>
    <w:next w:val="809"/>
    <w:semiHidden/>
    <w:pPr>
      <w:pBdr/>
      <w:spacing/>
      <w:ind w:left="1600"/>
    </w:pPr>
    <w:rPr>
      <w:rFonts w:ascii="Times New Roman" w:hAnsi="Times New Roman"/>
    </w:rPr>
  </w:style>
  <w:style w:type="character" w:styleId="852" w:customStyle="1">
    <w:name w:val="Kopfzeile Zchn"/>
    <w:basedOn w:val="819"/>
    <w:link w:val="822"/>
    <w:uiPriority w:val="99"/>
    <w:pPr>
      <w:pBdr/>
      <w:spacing/>
      <w:ind/>
    </w:pPr>
    <w:rPr>
      <w:rFonts w:ascii="Verdana" w:hAnsi="Verdana"/>
      <w:sz w:val="16"/>
      <w:lang w:val="de-DE" w:eastAsia="de-DE"/>
    </w:rPr>
  </w:style>
  <w:style w:type="character" w:styleId="853" w:customStyle="1">
    <w:name w:val="Fußzeile Zchn"/>
    <w:basedOn w:val="819"/>
    <w:link w:val="826"/>
    <w:uiPriority w:val="99"/>
    <w:pPr>
      <w:pBdr/>
      <w:spacing/>
      <w:ind/>
    </w:pPr>
    <w:rPr>
      <w:rFonts w:ascii="Verdana" w:hAnsi="Verdana"/>
      <w:sz w:val="16"/>
      <w:lang w:val="de-DE" w:eastAsia="de-DE"/>
    </w:rPr>
  </w:style>
  <w:style w:type="character" w:styleId="854" w:customStyle="1">
    <w:name w:val="Überschrift 1 Zchn"/>
    <w:basedOn w:val="819"/>
    <w:link w:val="810"/>
    <w:uiPriority w:val="9"/>
    <w:pPr>
      <w:pBdr/>
      <w:spacing/>
      <w:ind/>
    </w:pPr>
    <w:rPr>
      <w:rFonts w:ascii="Calibri" w:hAnsi="Calibri" w:cs="Times New Roman"/>
      <w:b/>
      <w:bCs/>
      <w:sz w:val="28"/>
      <w:szCs w:val="28"/>
      <w:lang w:val="de-AT" w:eastAsia="en-US" w:bidi="en-US"/>
    </w:rPr>
  </w:style>
  <w:style w:type="character" w:styleId="855" w:customStyle="1">
    <w:name w:val="Überschrift 2 Zchn"/>
    <w:basedOn w:val="819"/>
    <w:link w:val="811"/>
    <w:uiPriority w:val="9"/>
    <w:pPr>
      <w:pBdr/>
      <w:spacing/>
      <w:ind/>
    </w:pPr>
    <w:rPr>
      <w:rFonts w:ascii="Calibri" w:hAnsi="Calibri" w:cs="Times New Roman"/>
      <w:b/>
      <w:bCs/>
      <w:sz w:val="22"/>
      <w:szCs w:val="26"/>
      <w:lang w:val="de-AT" w:eastAsia="en-US" w:bidi="en-US"/>
    </w:rPr>
  </w:style>
  <w:style w:type="character" w:styleId="856" w:customStyle="1">
    <w:name w:val="Überschrift 3 Zchn"/>
    <w:basedOn w:val="819"/>
    <w:link w:val="812"/>
    <w:uiPriority w:val="9"/>
    <w:pPr>
      <w:pBdr/>
      <w:spacing/>
      <w:ind/>
    </w:pPr>
    <w:rPr>
      <w:rFonts w:ascii="Calibri" w:hAnsi="Calibri" w:eastAsia="Times New Roman" w:cs="Times New Roman"/>
      <w:b/>
      <w:bCs/>
      <w:lang w:val="en-US" w:bidi="en-US"/>
    </w:rPr>
  </w:style>
  <w:style w:type="character" w:styleId="857" w:customStyle="1">
    <w:name w:val="Überschrift 4 Zchn"/>
    <w:basedOn w:val="819"/>
    <w:link w:val="813"/>
    <w:uiPriority w:val="9"/>
    <w:pPr>
      <w:pBdr/>
      <w:spacing/>
      <w:ind/>
    </w:pPr>
    <w:rPr>
      <w:rFonts w:ascii="Calibri" w:hAnsi="Calibri" w:eastAsia="Times New Roman" w:cs="Times New Roman"/>
      <w:bCs/>
      <w:iCs/>
      <w:sz w:val="22"/>
      <w:lang w:val="en-US" w:bidi="en-US"/>
    </w:rPr>
  </w:style>
  <w:style w:type="character" w:styleId="858" w:customStyle="1">
    <w:name w:val="Überschrift 5 Zchn"/>
    <w:basedOn w:val="819"/>
    <w:link w:val="814"/>
    <w:uiPriority w:val="9"/>
    <w:pPr>
      <w:pBdr/>
      <w:spacing/>
      <w:ind/>
    </w:pPr>
    <w:rPr>
      <w:rFonts w:ascii="Cambria" w:hAnsi="Cambria" w:eastAsia="Times New Roman" w:cs="Times New Roman"/>
      <w:color w:val="243f60"/>
      <w:sz w:val="22"/>
      <w:lang w:val="en-US" w:bidi="en-US"/>
    </w:rPr>
  </w:style>
  <w:style w:type="character" w:styleId="859" w:customStyle="1">
    <w:name w:val="Überschrift 6 Zchn"/>
    <w:basedOn w:val="819"/>
    <w:link w:val="815"/>
    <w:uiPriority w:val="9"/>
    <w:pPr>
      <w:pBdr/>
      <w:spacing/>
      <w:ind/>
    </w:pPr>
    <w:rPr>
      <w:rFonts w:ascii="Cambria" w:hAnsi="Cambria" w:eastAsia="Times New Roman" w:cs="Times New Roman"/>
      <w:i/>
      <w:iCs/>
      <w:color w:val="243f60"/>
      <w:sz w:val="22"/>
      <w:lang w:val="en-US" w:bidi="en-US"/>
    </w:rPr>
  </w:style>
  <w:style w:type="character" w:styleId="860" w:customStyle="1">
    <w:name w:val="Überschrift 7 Zchn"/>
    <w:basedOn w:val="819"/>
    <w:link w:val="816"/>
    <w:uiPriority w:val="9"/>
    <w:pPr>
      <w:pBdr/>
      <w:spacing/>
      <w:ind/>
    </w:pPr>
    <w:rPr>
      <w:rFonts w:ascii="Cambria" w:hAnsi="Cambria" w:eastAsia="Times New Roman" w:cs="Times New Roman"/>
      <w:i/>
      <w:iCs/>
      <w:color w:val="404040"/>
      <w:sz w:val="22"/>
      <w:lang w:val="en-US" w:bidi="en-US"/>
    </w:rPr>
  </w:style>
  <w:style w:type="character" w:styleId="861" w:customStyle="1">
    <w:name w:val="Überschrift 8 Zchn"/>
    <w:basedOn w:val="819"/>
    <w:link w:val="817"/>
    <w:uiPriority w:val="9"/>
    <w:pPr>
      <w:pBdr/>
      <w:spacing/>
      <w:ind/>
    </w:pPr>
    <w:rPr>
      <w:rFonts w:ascii="Cambria" w:hAnsi="Cambria" w:eastAsia="Times New Roman" w:cs="Times New Roman"/>
      <w:color w:val="404040"/>
      <w:sz w:val="20"/>
      <w:szCs w:val="20"/>
      <w:lang w:val="en-US" w:bidi="en-US"/>
    </w:rPr>
  </w:style>
  <w:style w:type="character" w:styleId="862" w:customStyle="1">
    <w:name w:val="Überschrift 9 Zchn"/>
    <w:basedOn w:val="819"/>
    <w:link w:val="818"/>
    <w:uiPriority w:val="9"/>
    <w:pPr>
      <w:pBdr/>
      <w:spacing/>
      <w:ind/>
    </w:pPr>
    <w:rPr>
      <w:rFonts w:ascii="Cambria" w:hAnsi="Cambria" w:eastAsia="Times New Roman" w:cs="Times New Roman"/>
      <w:i/>
      <w:iCs/>
      <w:color w:val="404040"/>
      <w:sz w:val="20"/>
      <w:szCs w:val="20"/>
      <w:lang w:val="en-US" w:bidi="en-US"/>
    </w:rPr>
  </w:style>
  <w:style w:type="character" w:styleId="863" w:customStyle="1">
    <w:name w:val="Titel Zchn"/>
    <w:basedOn w:val="819"/>
    <w:link w:val="830"/>
    <w:uiPriority w:val="10"/>
    <w:pPr>
      <w:pBdr/>
      <w:spacing/>
      <w:ind/>
    </w:pPr>
    <w:rPr>
      <w:rFonts w:ascii="Calibri" w:hAnsi="Calibri" w:eastAsia="Times New Roman" w:cs="Times New Roman"/>
      <w:smallCaps/>
      <w:color w:val="00946c"/>
      <w:spacing w:val="5"/>
      <w:sz w:val="32"/>
      <w:szCs w:val="52"/>
      <w:lang w:val="en-US" w:bidi="en-US"/>
    </w:rPr>
  </w:style>
  <w:style w:type="paragraph" w:styleId="864">
    <w:name w:val="Subtitle"/>
    <w:basedOn w:val="809"/>
    <w:next w:val="809"/>
    <w:link w:val="865"/>
    <w:uiPriority w:val="11"/>
    <w:qFormat/>
    <w:pPr>
      <w:numPr>
        <w:ilvl w:val="1"/>
      </w:numPr>
      <w:pBdr/>
      <w:spacing/>
      <w:ind/>
    </w:pPr>
    <w:rPr>
      <w:iCs/>
      <w:smallCaps/>
      <w:color w:val="9d9d9d"/>
      <w:spacing w:val="15"/>
      <w:sz w:val="24"/>
    </w:rPr>
  </w:style>
  <w:style w:type="character" w:styleId="865" w:customStyle="1">
    <w:name w:val="Untertitel Zchn"/>
    <w:basedOn w:val="819"/>
    <w:link w:val="864"/>
    <w:uiPriority w:val="11"/>
    <w:pPr>
      <w:pBdr/>
      <w:spacing/>
      <w:ind/>
    </w:pPr>
    <w:rPr>
      <w:rFonts w:ascii="Calibri" w:hAnsi="Calibri" w:eastAsia="Times New Roman" w:cs="Times New Roman"/>
      <w:iCs/>
      <w:smallCaps/>
      <w:color w:val="9d9d9d"/>
      <w:spacing w:val="15"/>
      <w:lang w:val="en-US" w:bidi="en-US"/>
    </w:rPr>
  </w:style>
  <w:style w:type="character" w:styleId="866">
    <w:name w:val="Emphasis"/>
    <w:basedOn w:val="819"/>
    <w:qFormat/>
    <w:pPr>
      <w:pBdr/>
      <w:spacing/>
      <w:ind/>
    </w:pPr>
    <w:rPr>
      <w:rFonts w:ascii="Calibri" w:hAnsi="Calibri"/>
      <w:iCs/>
      <w:color w:val="00946c"/>
      <w:sz w:val="24"/>
    </w:rPr>
  </w:style>
  <w:style w:type="paragraph" w:styleId="867">
    <w:name w:val="No Spacing"/>
    <w:uiPriority w:val="1"/>
    <w:pPr>
      <w:pBdr/>
      <w:spacing/>
      <w:ind/>
    </w:pPr>
    <w:rPr>
      <w:rFonts w:ascii="Calibri" w:hAnsi="Calibri" w:cs="Times New Roman"/>
      <w:b/>
      <w:sz w:val="22"/>
      <w:szCs w:val="24"/>
      <w:lang w:val="en-US" w:eastAsia="en-US" w:bidi="en-US"/>
    </w:rPr>
  </w:style>
  <w:style w:type="paragraph" w:styleId="868" w:customStyle="1">
    <w:name w:val="Anführungszeichen"/>
    <w:basedOn w:val="809"/>
    <w:next w:val="809"/>
    <w:link w:val="869"/>
    <w:uiPriority w:val="29"/>
    <w:qFormat/>
    <w:pPr>
      <w:pBdr/>
      <w:spacing/>
      <w:ind/>
    </w:pPr>
    <w:rPr>
      <w:i/>
      <w:iCs/>
      <w:color w:val="000000"/>
    </w:rPr>
  </w:style>
  <w:style w:type="character" w:styleId="869" w:customStyle="1">
    <w:name w:val="Anführungszeichen Zchn"/>
    <w:basedOn w:val="819"/>
    <w:link w:val="868"/>
    <w:uiPriority w:val="29"/>
    <w:pPr>
      <w:pBdr/>
      <w:spacing/>
      <w:ind/>
    </w:pPr>
    <w:rPr>
      <w:rFonts w:ascii="Calibri" w:hAnsi="Calibri" w:eastAsia="Times New Roman" w:cs="Times New Roman"/>
      <w:i/>
      <w:iCs/>
      <w:color w:val="000000"/>
      <w:sz w:val="22"/>
      <w:lang w:val="en-US" w:bidi="en-US"/>
    </w:rPr>
  </w:style>
  <w:style w:type="paragraph" w:styleId="870" w:customStyle="1">
    <w:name w:val="Intensives Anführungszeichen"/>
    <w:basedOn w:val="809"/>
    <w:next w:val="809"/>
    <w:link w:val="871"/>
    <w:uiPriority w:val="30"/>
    <w:qFormat/>
    <w:pPr>
      <w:pBdr/>
      <w:spacing w:after="280" w:before="200"/>
      <w:ind w:right="936" w:left="936"/>
    </w:pPr>
    <w:rPr>
      <w:b/>
      <w:bCs/>
      <w:i/>
      <w:iCs/>
      <w:color w:val="00946c"/>
    </w:rPr>
  </w:style>
  <w:style w:type="character" w:styleId="871" w:customStyle="1">
    <w:name w:val="Intensives Anführungszeichen Zchn"/>
    <w:basedOn w:val="819"/>
    <w:link w:val="870"/>
    <w:uiPriority w:val="30"/>
    <w:pPr>
      <w:pBdr/>
      <w:spacing/>
      <w:ind/>
    </w:pPr>
    <w:rPr>
      <w:rFonts w:ascii="Calibri" w:hAnsi="Calibri" w:eastAsia="Times New Roman" w:cs="Times New Roman"/>
      <w:b/>
      <w:bCs/>
      <w:i/>
      <w:iCs/>
      <w:color w:val="00946c"/>
      <w:sz w:val="22"/>
      <w:lang w:val="en-US" w:bidi="en-US"/>
    </w:rPr>
  </w:style>
  <w:style w:type="character" w:styleId="872">
    <w:name w:val="Subtle Emphasis"/>
    <w:basedOn w:val="819"/>
    <w:uiPriority w:val="19"/>
    <w:qFormat/>
    <w:pPr>
      <w:pBdr/>
      <w:spacing/>
      <w:ind/>
    </w:pPr>
    <w:rPr>
      <w:rFonts w:ascii="Calibri" w:hAnsi="Calibri"/>
      <w:iCs/>
      <w:color w:val="9d9d9d"/>
      <w:sz w:val="24"/>
    </w:rPr>
  </w:style>
  <w:style w:type="character" w:styleId="873">
    <w:name w:val="Intense Emphasis"/>
    <w:basedOn w:val="819"/>
    <w:uiPriority w:val="21"/>
    <w:qFormat/>
    <w:pPr>
      <w:pBdr/>
      <w:spacing/>
      <w:ind/>
    </w:pPr>
    <w:rPr>
      <w:rFonts w:ascii="Calibri" w:hAnsi="Calibri"/>
      <w:b/>
      <w:bCs/>
      <w:iCs/>
      <w:color w:val="00946c"/>
      <w:sz w:val="24"/>
    </w:rPr>
  </w:style>
  <w:style w:type="character" w:styleId="874">
    <w:name w:val="Subtle Reference"/>
    <w:basedOn w:val="819"/>
    <w:uiPriority w:val="31"/>
    <w:qFormat/>
    <w:pPr>
      <w:pBdr/>
      <w:spacing/>
      <w:ind/>
    </w:pPr>
    <w:rPr>
      <w:smallCaps/>
      <w:color w:val="00946c"/>
      <w:u w:val="single"/>
    </w:rPr>
  </w:style>
  <w:style w:type="character" w:styleId="875">
    <w:name w:val="Intense Reference"/>
    <w:basedOn w:val="819"/>
    <w:uiPriority w:val="32"/>
    <w:qFormat/>
    <w:pPr>
      <w:pBdr/>
      <w:spacing/>
      <w:ind/>
    </w:pPr>
    <w:rPr>
      <w:b/>
      <w:bCs/>
      <w:smallCaps/>
      <w:color w:val="00946c"/>
      <w:spacing w:val="5"/>
      <w:u w:val="single"/>
    </w:rPr>
  </w:style>
  <w:style w:type="paragraph" w:styleId="876">
    <w:name w:val="TOC Heading"/>
    <w:basedOn w:val="810"/>
    <w:next w:val="809"/>
    <w:uiPriority w:val="39"/>
    <w:semiHidden/>
    <w:unhideWhenUsed/>
    <w:qFormat/>
    <w:pPr>
      <w:numPr>
        <w:ilvl w:val="0"/>
        <w:numId w:val="0"/>
      </w:numPr>
      <w:pBdr/>
      <w:spacing w:line="276" w:lineRule="auto"/>
      <w:ind/>
      <w:outlineLvl w:val="9"/>
    </w:pPr>
    <w:rPr>
      <w:rFonts w:ascii="Cambria" w:hAnsi="Cambria"/>
      <w:color w:val="365f91"/>
      <w:lang w:val="de-DE" w:bidi="ar-SA"/>
    </w:rPr>
  </w:style>
  <w:style w:type="paragraph" w:styleId="877" w:customStyle="1">
    <w:name w:val="Text grün mini"/>
    <w:basedOn w:val="809"/>
    <w:link w:val="879"/>
    <w:pPr>
      <w:pBdr/>
      <w:spacing/>
      <w:ind/>
    </w:pPr>
  </w:style>
  <w:style w:type="paragraph" w:styleId="878" w:customStyle="1">
    <w:name w:val="Formatvorlage2"/>
    <w:basedOn w:val="809"/>
    <w:link w:val="880"/>
    <w:pPr>
      <w:pBdr/>
      <w:spacing/>
      <w:ind/>
    </w:pPr>
    <w:rPr>
      <w:sz w:val="20"/>
      <w:szCs w:val="20"/>
    </w:rPr>
  </w:style>
  <w:style w:type="character" w:styleId="879" w:customStyle="1">
    <w:name w:val="Text grün mini Zchn"/>
    <w:basedOn w:val="819"/>
    <w:link w:val="877"/>
    <w:pPr>
      <w:pBdr/>
      <w:spacing/>
      <w:ind/>
    </w:pPr>
    <w:rPr>
      <w:rFonts w:ascii="Calibri" w:hAnsi="Calibri" w:eastAsia="Times New Roman" w:cs="Times New Roman"/>
      <w:sz w:val="22"/>
      <w:szCs w:val="24"/>
      <w:lang w:val="en-US" w:eastAsia="en-US" w:bidi="en-US"/>
    </w:rPr>
  </w:style>
  <w:style w:type="character" w:styleId="880" w:customStyle="1">
    <w:name w:val="Formatvorlage2 Zchn"/>
    <w:basedOn w:val="819"/>
    <w:link w:val="878"/>
    <w:pPr>
      <w:pBdr/>
      <w:spacing/>
      <w:ind/>
    </w:pPr>
    <w:rPr>
      <w:rFonts w:ascii="Calibri" w:hAnsi="Calibri" w:eastAsia="Times New Roman" w:cs="Times New Roman"/>
      <w:lang w:val="en-US" w:eastAsia="en-US" w:bidi="en-US"/>
    </w:rPr>
  </w:style>
  <w:style w:type="paragraph" w:styleId="881">
    <w:name w:val="List Paragraph"/>
    <w:basedOn w:val="809"/>
    <w:link w:val="882"/>
    <w:uiPriority w:val="34"/>
    <w:qFormat/>
    <w:pPr>
      <w:pBdr/>
      <w:spacing/>
      <w:ind w:left="720"/>
      <w:contextualSpacing w:val="true"/>
      <w:jc w:val="both"/>
    </w:pPr>
    <w:rPr>
      <w:lang w:val="en-US" w:bidi="ar-SA"/>
    </w:rPr>
  </w:style>
  <w:style w:type="character" w:styleId="882" w:customStyle="1">
    <w:name w:val="Listenabsatz Zchn"/>
    <w:basedOn w:val="819"/>
    <w:link w:val="881"/>
    <w:uiPriority w:val="34"/>
    <w:pPr>
      <w:pBdr/>
      <w:spacing/>
      <w:ind/>
    </w:pPr>
    <w:rPr>
      <w:rFonts w:ascii="Calibri" w:hAnsi="Calibri" w:cs="Times New Roman"/>
      <w:sz w:val="22"/>
      <w:szCs w:val="24"/>
      <w:lang w:val="en-US" w:eastAsia="en-US"/>
    </w:rPr>
  </w:style>
  <w:style w:type="table" w:styleId="883">
    <w:name w:val="Table Grid"/>
    <w:basedOn w:val="820"/>
    <w:uiPriority w:val="3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84">
    <w:name w:val="Placeholder Text"/>
    <w:basedOn w:val="819"/>
    <w:uiPriority w:val="99"/>
    <w:semiHidden/>
    <w:pPr>
      <w:pBdr/>
      <w:spacing/>
      <w:ind/>
    </w:pPr>
    <w:rPr>
      <w:color w:val="808080"/>
    </w:rPr>
  </w:style>
  <w:style w:type="character" w:styleId="885">
    <w:name w:val="annotation reference"/>
    <w:basedOn w:val="819"/>
    <w:semiHidden/>
    <w:unhideWhenUsed/>
    <w:pPr>
      <w:pBdr/>
      <w:spacing/>
      <w:ind/>
    </w:pPr>
    <w:rPr>
      <w:sz w:val="16"/>
      <w:szCs w:val="16"/>
    </w:rPr>
  </w:style>
  <w:style w:type="paragraph" w:styleId="886">
    <w:name w:val="annotation subject"/>
    <w:basedOn w:val="824"/>
    <w:next w:val="824"/>
    <w:link w:val="888"/>
    <w:semiHidden/>
    <w:unhideWhenUsed/>
    <w:pPr>
      <w:pBdr/>
      <w:spacing/>
      <w:ind/>
    </w:pPr>
    <w:rPr>
      <w:b/>
      <w:bCs/>
      <w:i w:val="0"/>
      <w:sz w:val="20"/>
    </w:rPr>
  </w:style>
  <w:style w:type="character" w:styleId="887" w:customStyle="1">
    <w:name w:val="Kommentartext Zchn"/>
    <w:basedOn w:val="819"/>
    <w:link w:val="824"/>
    <w:semiHidden/>
    <w:pPr>
      <w:pBdr/>
      <w:spacing/>
      <w:ind/>
    </w:pPr>
    <w:rPr>
      <w:rFonts w:ascii="Calibri" w:hAnsi="Calibri" w:cs="Times New Roman"/>
      <w:i/>
      <w:sz w:val="18"/>
      <w:lang w:val="de-AT" w:eastAsia="en-US" w:bidi="en-US"/>
    </w:rPr>
  </w:style>
  <w:style w:type="character" w:styleId="888" w:customStyle="1">
    <w:name w:val="Kommentarthema Zchn"/>
    <w:basedOn w:val="887"/>
    <w:link w:val="886"/>
    <w:semiHidden/>
    <w:pPr>
      <w:pBdr/>
      <w:spacing/>
      <w:ind/>
    </w:pPr>
    <w:rPr>
      <w:rFonts w:ascii="Calibri" w:hAnsi="Calibri" w:cs="Times New Roman"/>
      <w:b/>
      <w:bCs/>
      <w:i w:val="0"/>
      <w:sz w:val="18"/>
      <w:lang w:val="de-AT" w:eastAsia="en-US" w:bidi="en-US"/>
    </w:rPr>
  </w:style>
  <w:style w:type="paragraph" w:styleId="889">
    <w:name w:val="Plain Text"/>
    <w:basedOn w:val="809"/>
    <w:link w:val="890"/>
    <w:uiPriority w:val="99"/>
    <w:unhideWhenUsed/>
    <w:pPr>
      <w:pBdr/>
      <w:spacing/>
      <w:ind/>
    </w:pPr>
    <w:rPr>
      <w:rFonts w:eastAsiaTheme="minorHAnsi" w:cstheme="minorBidi"/>
      <w:szCs w:val="21"/>
      <w:lang w:bidi="ar-SA"/>
    </w:rPr>
  </w:style>
  <w:style w:type="character" w:styleId="890" w:customStyle="1">
    <w:name w:val="Nur Text Zchn"/>
    <w:basedOn w:val="819"/>
    <w:link w:val="889"/>
    <w:uiPriority w:val="99"/>
    <w:pPr>
      <w:pBdr/>
      <w:spacing/>
      <w:ind/>
    </w:pPr>
    <w:rPr>
      <w:rFonts w:ascii="Calibri" w:hAnsi="Calibri" w:eastAsiaTheme="minorHAnsi" w:cstheme="minorBidi"/>
      <w:sz w:val="22"/>
      <w:szCs w:val="21"/>
      <w:lang w:val="de-AT" w:eastAsia="en-US"/>
    </w:rPr>
  </w:style>
  <w:style w:type="character" w:styleId="891" w:customStyle="1">
    <w:name w:val="col-40"/>
    <w:basedOn w:val="819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A194C-4098-4CEC-9B97-424948C1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Lorenzo Anatol Rieg</cp:lastModifiedBy>
  <cp:revision>2</cp:revision>
  <dcterms:created xsi:type="dcterms:W3CDTF">2024-01-30T09:39:00Z</dcterms:created>
  <dcterms:modified xsi:type="dcterms:W3CDTF">2024-06-26T09:18:57Z</dcterms:modified>
</cp:coreProperties>
</file>