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BE989E6" w:rsidR="00671E08" w:rsidRPr="00A908CB" w:rsidRDefault="005B5047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908CB">
        <w:rPr>
          <w:rFonts w:cstheme="minorHAnsi"/>
          <w:b/>
          <w:bCs/>
          <w:i/>
          <w:iCs/>
          <w:noProof/>
          <w:sz w:val="32"/>
          <w:szCs w:val="32"/>
        </w:rPr>
        <w:t>Hedera helix</w:t>
      </w:r>
      <w:r w:rsidR="00671E08" w:rsidRPr="00A908C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908C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C23E56" w:rsidRPr="00A908CB">
        <w:rPr>
          <w:rFonts w:cstheme="minorHAnsi"/>
          <w:b/>
          <w:bCs/>
          <w:noProof/>
          <w:sz w:val="32"/>
          <w:szCs w:val="32"/>
        </w:rPr>
        <w:t>Gewöhnlicher Efeu</w:t>
      </w:r>
      <w:r w:rsidR="00671E08" w:rsidRPr="00A908C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55796279" w:rsidR="00671E08" w:rsidRPr="00A908CB" w:rsidRDefault="007B3EE2" w:rsidP="00671E08">
      <w:pPr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noProof/>
          <w:sz w:val="24"/>
          <w:szCs w:val="24"/>
        </w:rPr>
        <w:t>[</w:t>
      </w:r>
      <w:r w:rsidR="00C23E56" w:rsidRPr="00A908CB">
        <w:rPr>
          <w:rFonts w:cstheme="minorHAnsi"/>
          <w:noProof/>
          <w:sz w:val="24"/>
          <w:szCs w:val="24"/>
        </w:rPr>
        <w:t>Araliaceae, Araliengewächse</w:t>
      </w:r>
      <w:r w:rsidR="00671E08" w:rsidRPr="00A908CB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A908CB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264CA463" w:rsidR="00671E08" w:rsidRPr="00A908CB" w:rsidRDefault="00452780" w:rsidP="00141F01">
      <w:pPr>
        <w:jc w:val="center"/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noProof/>
          <w:sz w:val="24"/>
          <w:szCs w:val="24"/>
        </w:rPr>
        <w:drawing>
          <wp:inline distT="0" distB="0" distL="0" distR="0" wp14:anchorId="124643BD" wp14:editId="2CA17650">
            <wp:extent cx="2634343" cy="1753906"/>
            <wp:effectExtent l="0" t="0" r="0" b="0"/>
            <wp:docPr id="1262912452" name="Grafik 3" descr="Ein Bild, das draußen, Baum, Efeu, Re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12452" name="Grafik 3" descr="Ein Bild, das draußen, Baum, Efeu, Reb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49" cy="175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F01" w:rsidRPr="00A908CB">
        <w:rPr>
          <w:rFonts w:cstheme="minorHAnsi"/>
          <w:noProof/>
          <w:sz w:val="24"/>
          <w:szCs w:val="24"/>
        </w:rPr>
        <w:t xml:space="preserve">   </w:t>
      </w:r>
      <w:r w:rsidR="00AF04AD" w:rsidRPr="00A908CB">
        <w:rPr>
          <w:rFonts w:cstheme="minorHAnsi"/>
          <w:noProof/>
          <w:sz w:val="24"/>
          <w:szCs w:val="24"/>
        </w:rPr>
        <w:drawing>
          <wp:inline distT="0" distB="0" distL="0" distR="0" wp14:anchorId="17E358BC" wp14:editId="06005D68">
            <wp:extent cx="2656115" cy="1775428"/>
            <wp:effectExtent l="0" t="0" r="0" b="0"/>
            <wp:docPr id="1744864579" name="Grafik 1" descr="Ein Bild, das draußen, Blume, Blat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64579" name="Grafik 1" descr="Ein Bild, das draußen, Blume, Blatt, Grü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97" cy="178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E870" w14:textId="77777777" w:rsidR="00567F7E" w:rsidRPr="00A908CB" w:rsidRDefault="00567F7E" w:rsidP="00671E08">
      <w:pPr>
        <w:rPr>
          <w:rFonts w:cstheme="minorHAnsi"/>
          <w:noProof/>
        </w:rPr>
      </w:pPr>
    </w:p>
    <w:p w14:paraId="64D23180" w14:textId="04D5D4F4" w:rsidR="003E5C6B" w:rsidRPr="00A908CB" w:rsidRDefault="00671E08" w:rsidP="00671E08">
      <w:pPr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908CB">
        <w:rPr>
          <w:rFonts w:cstheme="minorHAnsi"/>
          <w:noProof/>
          <w:sz w:val="24"/>
          <w:szCs w:val="24"/>
        </w:rPr>
        <w:t xml:space="preserve"> </w:t>
      </w:r>
      <w:r w:rsidR="003E5C6B" w:rsidRPr="00A908CB">
        <w:rPr>
          <w:rFonts w:cstheme="minorHAnsi"/>
          <w:noProof/>
          <w:sz w:val="24"/>
          <w:szCs w:val="24"/>
        </w:rPr>
        <w:t xml:space="preserve">Diese immergrüne </w:t>
      </w:r>
      <w:r w:rsidR="00AE5799">
        <w:rPr>
          <w:rFonts w:cstheme="minorHAnsi"/>
          <w:noProof/>
          <w:sz w:val="24"/>
          <w:szCs w:val="24"/>
        </w:rPr>
        <w:t xml:space="preserve">Pflanze </w:t>
      </w:r>
      <w:r w:rsidR="003E5C6B" w:rsidRPr="00A908CB">
        <w:rPr>
          <w:rFonts w:cstheme="minorHAnsi"/>
          <w:noProof/>
          <w:sz w:val="24"/>
          <w:szCs w:val="24"/>
        </w:rPr>
        <w:t>erreicht kriechend eine Höhe von 0,5</w:t>
      </w:r>
      <w:r w:rsidR="00141F01" w:rsidRPr="00A908CB">
        <w:rPr>
          <w:rFonts w:cstheme="minorHAnsi"/>
          <w:noProof/>
          <w:sz w:val="24"/>
          <w:szCs w:val="24"/>
        </w:rPr>
        <w:t xml:space="preserve"> </w:t>
      </w:r>
      <w:r w:rsidR="003E5C6B" w:rsidRPr="00A908CB">
        <w:rPr>
          <w:rFonts w:cstheme="minorHAnsi"/>
          <w:noProof/>
          <w:sz w:val="24"/>
          <w:szCs w:val="24"/>
        </w:rPr>
        <w:t>m</w:t>
      </w:r>
      <w:r w:rsidR="008D1A5D" w:rsidRPr="00A908CB">
        <w:rPr>
          <w:rFonts w:cstheme="minorHAnsi"/>
          <w:noProof/>
          <w:sz w:val="24"/>
          <w:szCs w:val="24"/>
        </w:rPr>
        <w:t xml:space="preserve">, </w:t>
      </w:r>
      <w:r w:rsidR="003E5C6B" w:rsidRPr="00A908CB">
        <w:rPr>
          <w:rFonts w:cstheme="minorHAnsi"/>
          <w:noProof/>
          <w:sz w:val="24"/>
          <w:szCs w:val="24"/>
        </w:rPr>
        <w:t>klettern</w:t>
      </w:r>
      <w:r w:rsidR="00A156FA" w:rsidRPr="00A908CB">
        <w:rPr>
          <w:rFonts w:cstheme="minorHAnsi"/>
          <w:noProof/>
          <w:sz w:val="24"/>
          <w:szCs w:val="24"/>
        </w:rPr>
        <w:t>d</w:t>
      </w:r>
      <w:r w:rsidR="003E5C6B" w:rsidRPr="00A908CB">
        <w:rPr>
          <w:rFonts w:cstheme="minorHAnsi"/>
          <w:noProof/>
          <w:sz w:val="24"/>
          <w:szCs w:val="24"/>
        </w:rPr>
        <w:t xml:space="preserve"> eine Höhe </w:t>
      </w:r>
      <w:r w:rsidR="00A156FA" w:rsidRPr="00A908CB">
        <w:rPr>
          <w:rFonts w:cstheme="minorHAnsi"/>
          <w:noProof/>
          <w:sz w:val="24"/>
          <w:szCs w:val="24"/>
        </w:rPr>
        <w:t>bis zu 20</w:t>
      </w:r>
      <w:r w:rsidR="00141F01" w:rsidRPr="00A908CB">
        <w:rPr>
          <w:rFonts w:cstheme="minorHAnsi"/>
          <w:noProof/>
          <w:sz w:val="24"/>
          <w:szCs w:val="24"/>
        </w:rPr>
        <w:t xml:space="preserve"> </w:t>
      </w:r>
      <w:r w:rsidR="00A156FA" w:rsidRPr="00A908CB">
        <w:rPr>
          <w:rFonts w:cstheme="minorHAnsi"/>
          <w:noProof/>
          <w:sz w:val="24"/>
          <w:szCs w:val="24"/>
        </w:rPr>
        <w:t>m</w:t>
      </w:r>
      <w:r w:rsidR="00A75428" w:rsidRPr="00A908CB">
        <w:rPr>
          <w:rFonts w:cstheme="minorHAnsi"/>
          <w:noProof/>
          <w:sz w:val="24"/>
          <w:szCs w:val="24"/>
        </w:rPr>
        <w:t xml:space="preserve"> und wird bis zu 450 Jahre alt.</w:t>
      </w:r>
    </w:p>
    <w:p w14:paraId="4ADBDCF2" w14:textId="060297C1" w:rsidR="00A75428" w:rsidRPr="00A908CB" w:rsidRDefault="00F9785F" w:rsidP="00671E08">
      <w:pPr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noProof/>
          <w:sz w:val="24"/>
          <w:szCs w:val="24"/>
        </w:rPr>
        <w:t xml:space="preserve">Der Efeu </w:t>
      </w:r>
      <w:r w:rsidR="003E3B35" w:rsidRPr="00A908CB">
        <w:rPr>
          <w:rFonts w:cstheme="minorHAnsi"/>
          <w:noProof/>
          <w:sz w:val="24"/>
          <w:szCs w:val="24"/>
        </w:rPr>
        <w:t xml:space="preserve">weißt einen Blattdimorphismus vor. Dabei variiert die Form der Blätter je nach vegetativer Phase. </w:t>
      </w:r>
      <w:r w:rsidR="007174CE" w:rsidRPr="00A908CB">
        <w:rPr>
          <w:rFonts w:cstheme="minorHAnsi"/>
          <w:noProof/>
          <w:sz w:val="24"/>
          <w:szCs w:val="24"/>
        </w:rPr>
        <w:t>Die ju</w:t>
      </w:r>
      <w:r w:rsidR="0041713F" w:rsidRPr="00A908CB">
        <w:rPr>
          <w:rFonts w:cstheme="minorHAnsi"/>
          <w:noProof/>
          <w:sz w:val="24"/>
          <w:szCs w:val="24"/>
        </w:rPr>
        <w:t>venilen B</w:t>
      </w:r>
      <w:r w:rsidR="007174CE" w:rsidRPr="00A908CB">
        <w:rPr>
          <w:rFonts w:cstheme="minorHAnsi"/>
          <w:noProof/>
          <w:sz w:val="24"/>
          <w:szCs w:val="24"/>
        </w:rPr>
        <w:t>lätter sind 3</w:t>
      </w:r>
      <w:r w:rsidR="00141F01" w:rsidRPr="00A908CB">
        <w:rPr>
          <w:rFonts w:cstheme="minorHAnsi"/>
          <w:noProof/>
          <w:sz w:val="24"/>
          <w:szCs w:val="24"/>
        </w:rPr>
        <w:t>-</w:t>
      </w:r>
      <w:r w:rsidR="007174CE" w:rsidRPr="00A908CB">
        <w:rPr>
          <w:rFonts w:cstheme="minorHAnsi"/>
          <w:noProof/>
          <w:sz w:val="24"/>
          <w:szCs w:val="24"/>
        </w:rPr>
        <w:t>eckig bis 3</w:t>
      </w:r>
      <w:r w:rsidR="00141F01" w:rsidRPr="00A908CB">
        <w:rPr>
          <w:rFonts w:cstheme="minorHAnsi"/>
          <w:noProof/>
          <w:sz w:val="24"/>
          <w:szCs w:val="24"/>
        </w:rPr>
        <w:t>-</w:t>
      </w:r>
      <w:r w:rsidR="007174CE" w:rsidRPr="00A908CB">
        <w:rPr>
          <w:rFonts w:cstheme="minorHAnsi"/>
          <w:noProof/>
          <w:sz w:val="24"/>
          <w:szCs w:val="24"/>
        </w:rPr>
        <w:t xml:space="preserve">lappig. Die Sonnenblätter an blühreifen Trieben </w:t>
      </w:r>
      <w:r w:rsidR="000D6464" w:rsidRPr="00A908CB">
        <w:rPr>
          <w:rFonts w:cstheme="minorHAnsi"/>
          <w:noProof/>
          <w:sz w:val="24"/>
          <w:szCs w:val="24"/>
        </w:rPr>
        <w:t>sind rhombisch bis ei</w:t>
      </w:r>
      <w:r w:rsidR="008D1A5D" w:rsidRPr="00A908CB">
        <w:rPr>
          <w:rFonts w:cstheme="minorHAnsi"/>
          <w:noProof/>
          <w:sz w:val="24"/>
          <w:szCs w:val="24"/>
        </w:rPr>
        <w:t>-</w:t>
      </w:r>
      <w:r w:rsidR="000D6464" w:rsidRPr="00A908CB">
        <w:rPr>
          <w:rFonts w:cstheme="minorHAnsi"/>
          <w:noProof/>
          <w:sz w:val="24"/>
          <w:szCs w:val="24"/>
        </w:rPr>
        <w:t>lanzettlich geformt.</w:t>
      </w:r>
    </w:p>
    <w:p w14:paraId="5FFB7C72" w14:textId="20FE88C4" w:rsidR="00671E08" w:rsidRPr="00A908CB" w:rsidRDefault="000D6464" w:rsidP="00671E08">
      <w:pPr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noProof/>
          <w:sz w:val="24"/>
          <w:szCs w:val="24"/>
        </w:rPr>
        <w:t xml:space="preserve">Der doldige Blütenstand besteht aus </w:t>
      </w:r>
      <w:r w:rsidR="008549D4" w:rsidRPr="00A908CB">
        <w:rPr>
          <w:rFonts w:cstheme="minorHAnsi"/>
          <w:noProof/>
          <w:sz w:val="24"/>
          <w:szCs w:val="24"/>
        </w:rPr>
        <w:t>vielen,</w:t>
      </w:r>
      <w:r w:rsidR="00EE001E" w:rsidRPr="00A908CB">
        <w:rPr>
          <w:rFonts w:cstheme="minorHAnsi"/>
          <w:noProof/>
          <w:sz w:val="24"/>
          <w:szCs w:val="24"/>
        </w:rPr>
        <w:t xml:space="preserve"> </w:t>
      </w:r>
      <w:r w:rsidR="002C7C56" w:rsidRPr="00A908CB">
        <w:rPr>
          <w:rFonts w:cstheme="minorHAnsi"/>
          <w:noProof/>
          <w:sz w:val="24"/>
          <w:szCs w:val="24"/>
        </w:rPr>
        <w:t>grünlic</w:t>
      </w:r>
      <w:r w:rsidR="008549D4" w:rsidRPr="00A908CB">
        <w:rPr>
          <w:rFonts w:cstheme="minorHAnsi"/>
          <w:noProof/>
          <w:sz w:val="24"/>
          <w:szCs w:val="24"/>
        </w:rPr>
        <w:t>h</w:t>
      </w:r>
      <w:r w:rsidR="002C7C56" w:rsidRPr="00A908CB">
        <w:rPr>
          <w:rFonts w:cstheme="minorHAnsi"/>
          <w:noProof/>
          <w:sz w:val="24"/>
          <w:szCs w:val="24"/>
        </w:rPr>
        <w:t xml:space="preserve">-gelblichen </w:t>
      </w:r>
      <w:r w:rsidR="008549D4" w:rsidRPr="00A908CB">
        <w:rPr>
          <w:rFonts w:cstheme="minorHAnsi"/>
          <w:noProof/>
          <w:sz w:val="24"/>
          <w:szCs w:val="24"/>
        </w:rPr>
        <w:t xml:space="preserve">Blüten. </w:t>
      </w:r>
      <w:r w:rsidR="003D54FE" w:rsidRPr="00A908CB">
        <w:rPr>
          <w:rFonts w:cstheme="minorHAnsi"/>
          <w:noProof/>
          <w:sz w:val="24"/>
          <w:szCs w:val="24"/>
        </w:rPr>
        <w:t>Aus denen sich im Frühjahr schwarze Beeren entwickeln</w:t>
      </w:r>
      <w:r w:rsidR="00387275" w:rsidRPr="00A908CB">
        <w:rPr>
          <w:rFonts w:cstheme="minorHAnsi"/>
          <w:noProof/>
          <w:sz w:val="24"/>
          <w:szCs w:val="24"/>
        </w:rPr>
        <w:t>, welche schwach giftig sind.</w:t>
      </w:r>
    </w:p>
    <w:p w14:paraId="4DE213D4" w14:textId="06DA118B" w:rsidR="00671E08" w:rsidRPr="00A908CB" w:rsidRDefault="00671E08" w:rsidP="00671E08">
      <w:pPr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A908CB">
        <w:rPr>
          <w:rFonts w:cstheme="minorHAnsi"/>
          <w:noProof/>
          <w:sz w:val="24"/>
          <w:szCs w:val="24"/>
        </w:rPr>
        <w:t xml:space="preserve"> </w:t>
      </w:r>
      <w:r w:rsidR="00AC3A14" w:rsidRPr="00A908CB">
        <w:rPr>
          <w:rFonts w:cstheme="minorHAnsi"/>
          <w:i/>
          <w:iCs/>
          <w:noProof/>
          <w:sz w:val="24"/>
          <w:szCs w:val="24"/>
        </w:rPr>
        <w:t xml:space="preserve">Hedera helix </w:t>
      </w:r>
      <w:r w:rsidR="001E23C2" w:rsidRPr="00A908CB">
        <w:rPr>
          <w:rFonts w:cstheme="minorHAnsi"/>
          <w:noProof/>
          <w:sz w:val="24"/>
          <w:szCs w:val="24"/>
        </w:rPr>
        <w:t>kommt in s</w:t>
      </w:r>
      <w:r w:rsidR="00974617" w:rsidRPr="00A908CB">
        <w:rPr>
          <w:rFonts w:cstheme="minorHAnsi"/>
          <w:noProof/>
          <w:sz w:val="24"/>
          <w:szCs w:val="24"/>
        </w:rPr>
        <w:t>chattige</w:t>
      </w:r>
      <w:r w:rsidR="001E23C2" w:rsidRPr="00A908CB">
        <w:rPr>
          <w:rFonts w:cstheme="minorHAnsi"/>
          <w:noProof/>
          <w:sz w:val="24"/>
          <w:szCs w:val="24"/>
        </w:rPr>
        <w:t>n</w:t>
      </w:r>
      <w:r w:rsidR="00974617" w:rsidRPr="00A908CB">
        <w:rPr>
          <w:rFonts w:cstheme="minorHAnsi"/>
          <w:noProof/>
          <w:sz w:val="24"/>
          <w:szCs w:val="24"/>
        </w:rPr>
        <w:t xml:space="preserve"> Laubwälder</w:t>
      </w:r>
      <w:r w:rsidR="001E23C2" w:rsidRPr="00A908CB">
        <w:rPr>
          <w:rFonts w:cstheme="minorHAnsi"/>
          <w:noProof/>
          <w:sz w:val="24"/>
          <w:szCs w:val="24"/>
        </w:rPr>
        <w:t>n</w:t>
      </w:r>
      <w:r w:rsidR="00974617" w:rsidRPr="00A908CB">
        <w:rPr>
          <w:rFonts w:cstheme="minorHAnsi"/>
          <w:noProof/>
          <w:sz w:val="24"/>
          <w:szCs w:val="24"/>
        </w:rPr>
        <w:t xml:space="preserve">, an alten Bäumen, </w:t>
      </w:r>
      <w:r w:rsidR="001E23C2" w:rsidRPr="00A908CB">
        <w:rPr>
          <w:rFonts w:cstheme="minorHAnsi"/>
          <w:noProof/>
          <w:sz w:val="24"/>
          <w:szCs w:val="24"/>
        </w:rPr>
        <w:t xml:space="preserve">an </w:t>
      </w:r>
      <w:r w:rsidR="00974617" w:rsidRPr="00A908CB">
        <w:rPr>
          <w:rFonts w:cstheme="minorHAnsi"/>
          <w:noProof/>
          <w:sz w:val="24"/>
          <w:szCs w:val="24"/>
        </w:rPr>
        <w:t xml:space="preserve">Felsen und Mauern </w:t>
      </w:r>
      <w:r w:rsidR="001E23C2" w:rsidRPr="00A908CB">
        <w:rPr>
          <w:rFonts w:cstheme="minorHAnsi"/>
          <w:noProof/>
          <w:sz w:val="24"/>
          <w:szCs w:val="24"/>
        </w:rPr>
        <w:t xml:space="preserve">vor. </w:t>
      </w:r>
      <w:r w:rsidR="00386CC9" w:rsidRPr="00A908CB">
        <w:rPr>
          <w:rFonts w:cstheme="minorHAnsi"/>
          <w:noProof/>
          <w:sz w:val="24"/>
          <w:szCs w:val="24"/>
        </w:rPr>
        <w:t xml:space="preserve">In der Jugendphase </w:t>
      </w:r>
      <w:r w:rsidR="00581A33" w:rsidRPr="00A908CB">
        <w:rPr>
          <w:rFonts w:cstheme="minorHAnsi"/>
          <w:noProof/>
          <w:sz w:val="24"/>
          <w:szCs w:val="24"/>
        </w:rPr>
        <w:t xml:space="preserve">ist sie </w:t>
      </w:r>
      <w:r w:rsidR="00386CC9" w:rsidRPr="00A908CB">
        <w:rPr>
          <w:rFonts w:cstheme="minorHAnsi"/>
          <w:noProof/>
          <w:sz w:val="24"/>
          <w:szCs w:val="24"/>
        </w:rPr>
        <w:t>schattentolerant</w:t>
      </w:r>
      <w:r w:rsidR="00581A33" w:rsidRPr="00A908CB">
        <w:rPr>
          <w:rFonts w:cstheme="minorHAnsi"/>
          <w:noProof/>
          <w:sz w:val="24"/>
          <w:szCs w:val="24"/>
        </w:rPr>
        <w:t>, um in die Blühreife zu kommen benötigt sie mehr Licht.</w:t>
      </w:r>
      <w:r w:rsidR="001F611E" w:rsidRPr="00A908CB">
        <w:rPr>
          <w:rFonts w:cstheme="minorHAnsi"/>
          <w:noProof/>
          <w:sz w:val="24"/>
          <w:szCs w:val="24"/>
        </w:rPr>
        <w:t xml:space="preserve"> D</w:t>
      </w:r>
      <w:r w:rsidR="007D2903" w:rsidRPr="00A908CB">
        <w:rPr>
          <w:rFonts w:cstheme="minorHAnsi"/>
          <w:noProof/>
          <w:sz w:val="24"/>
          <w:szCs w:val="24"/>
        </w:rPr>
        <w:t xml:space="preserve">ieser Makrophanerophyt wird </w:t>
      </w:r>
      <w:r w:rsidR="002A56AC" w:rsidRPr="00A908CB">
        <w:rPr>
          <w:rFonts w:cstheme="minorHAnsi"/>
          <w:noProof/>
          <w:sz w:val="24"/>
          <w:szCs w:val="24"/>
        </w:rPr>
        <w:t xml:space="preserve">von Wespen und Bienen bestäubt und bildet im darauffolgenden </w:t>
      </w:r>
      <w:r w:rsidR="003E379A" w:rsidRPr="00A908CB">
        <w:rPr>
          <w:rFonts w:cstheme="minorHAnsi"/>
          <w:noProof/>
          <w:sz w:val="24"/>
          <w:szCs w:val="24"/>
        </w:rPr>
        <w:t>Februar bis April reife Früchte aus.</w:t>
      </w:r>
    </w:p>
    <w:p w14:paraId="72DBD6A0" w14:textId="77777777" w:rsidR="00AE5799" w:rsidRPr="00A908CB" w:rsidRDefault="00AE5799" w:rsidP="00AE5799">
      <w:pPr>
        <w:rPr>
          <w:rFonts w:cstheme="minorHAnsi"/>
          <w:noProof/>
          <w:sz w:val="24"/>
          <w:szCs w:val="24"/>
        </w:rPr>
      </w:pPr>
      <w:r w:rsidRPr="00A908CB">
        <w:rPr>
          <w:rFonts w:cstheme="minorHAnsi"/>
          <w:b/>
          <w:bCs/>
          <w:noProof/>
          <w:sz w:val="24"/>
          <w:szCs w:val="24"/>
        </w:rPr>
        <w:t>Blütezeit:</w:t>
      </w:r>
      <w:r w:rsidRPr="00A908CB">
        <w:rPr>
          <w:rFonts w:cstheme="minorHAnsi"/>
          <w:noProof/>
          <w:sz w:val="24"/>
          <w:szCs w:val="24"/>
        </w:rPr>
        <w:t xml:space="preserve"> September bis November</w:t>
      </w:r>
    </w:p>
    <w:p w14:paraId="538EAC4C" w14:textId="4668D4F2" w:rsidR="002127CD" w:rsidRPr="00A908CB" w:rsidRDefault="003D54FE">
      <w:pPr>
        <w:rPr>
          <w:rFonts w:cstheme="minorHAnsi"/>
          <w:sz w:val="24"/>
          <w:szCs w:val="24"/>
        </w:rPr>
      </w:pPr>
      <w:r w:rsidRPr="00A908CB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387275" w:rsidRPr="00A908CB">
        <w:rPr>
          <w:rFonts w:cstheme="minorHAnsi"/>
          <w:sz w:val="24"/>
          <w:szCs w:val="24"/>
        </w:rPr>
        <w:t>collin</w:t>
      </w:r>
      <w:proofErr w:type="spellEnd"/>
      <w:r w:rsidR="00387275" w:rsidRPr="00A908CB">
        <w:rPr>
          <w:rFonts w:cstheme="minorHAnsi"/>
          <w:sz w:val="24"/>
          <w:szCs w:val="24"/>
        </w:rPr>
        <w:t xml:space="preserve"> bis montan </w:t>
      </w:r>
    </w:p>
    <w:p w14:paraId="415FA6DE" w14:textId="77777777" w:rsidR="00AE5799" w:rsidRPr="00B4492C" w:rsidRDefault="00AE5799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0D916C7E" w14:textId="77777777" w:rsidR="00AE5799" w:rsidRPr="00B4492C" w:rsidRDefault="00AE5799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EFBC916" w14:textId="77777777" w:rsidR="00AE5799" w:rsidRPr="00F21DE8" w:rsidRDefault="00AE5799" w:rsidP="00AE579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25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7C35FD" w:rsidRPr="00A908CB" w14:paraId="72C65E28" w14:textId="77777777" w:rsidTr="007C3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2991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699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0AE4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877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BCB0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9584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99CF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7C35FD" w:rsidRPr="00A908CB" w14:paraId="4743FAE3" w14:textId="77777777" w:rsidTr="007C3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1B11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42CC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D9453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3D0B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C9CE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B295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FAAA" w14:textId="77777777" w:rsidR="007C35FD" w:rsidRPr="00A908CB" w:rsidRDefault="007C35FD" w:rsidP="007C35F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908C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B9647D0" w14:textId="77777777" w:rsidR="00141F01" w:rsidRPr="00A908CB" w:rsidRDefault="00141F01">
      <w:pPr>
        <w:rPr>
          <w:rFonts w:cstheme="minorHAnsi"/>
          <w:bCs/>
          <w:sz w:val="24"/>
          <w:szCs w:val="24"/>
        </w:rPr>
      </w:pPr>
    </w:p>
    <w:p w14:paraId="1B5A8EA2" w14:textId="77777777" w:rsidR="007C35FD" w:rsidRPr="00A908CB" w:rsidRDefault="00141F01">
      <w:pPr>
        <w:rPr>
          <w:rFonts w:cstheme="minorHAnsi"/>
          <w:bCs/>
        </w:rPr>
      </w:pPr>
      <w:r w:rsidRPr="00A908CB">
        <w:rPr>
          <w:rFonts w:cstheme="minorHAnsi"/>
          <w:b/>
          <w:sz w:val="24"/>
          <w:szCs w:val="24"/>
        </w:rPr>
        <w:t>Zeigerwerte:</w:t>
      </w:r>
      <w:r w:rsidR="007C35FD" w:rsidRPr="00A908CB">
        <w:rPr>
          <w:rFonts w:cstheme="minorHAnsi"/>
          <w:b/>
          <w:sz w:val="24"/>
          <w:szCs w:val="24"/>
        </w:rPr>
        <w:t xml:space="preserve"> </w:t>
      </w:r>
    </w:p>
    <w:p w14:paraId="583AE5D6" w14:textId="6FA15584" w:rsidR="00141F01" w:rsidRPr="00303944" w:rsidRDefault="00141F01">
      <w:pPr>
        <w:rPr>
          <w:bCs/>
        </w:rPr>
      </w:pPr>
    </w:p>
    <w:sectPr w:rsidR="00141F01" w:rsidRPr="00303944" w:rsidSect="007C1652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86B6" w14:textId="77777777" w:rsidR="007C1652" w:rsidRDefault="007C1652" w:rsidP="00671E08">
      <w:pPr>
        <w:spacing w:after="0" w:line="240" w:lineRule="auto"/>
      </w:pPr>
      <w:r>
        <w:separator/>
      </w:r>
    </w:p>
  </w:endnote>
  <w:endnote w:type="continuationSeparator" w:id="0">
    <w:p w14:paraId="14425AD3" w14:textId="77777777" w:rsidR="007C1652" w:rsidRDefault="007C165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47D7" w14:textId="77777777" w:rsidR="00AE5799" w:rsidRPr="009F1BF4" w:rsidRDefault="00AE5799" w:rsidP="00AE579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B47B23B" w14:textId="77777777" w:rsidR="00AE5799" w:rsidRPr="009F1BF4" w:rsidRDefault="00AE5799" w:rsidP="00AE579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3BCDC45" w14:textId="350585F1" w:rsidR="00AE5799" w:rsidRDefault="00AE579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3650" w14:textId="77777777" w:rsidR="007C1652" w:rsidRDefault="007C1652" w:rsidP="00671E08">
      <w:pPr>
        <w:spacing w:after="0" w:line="240" w:lineRule="auto"/>
      </w:pPr>
      <w:r>
        <w:separator/>
      </w:r>
    </w:p>
  </w:footnote>
  <w:footnote w:type="continuationSeparator" w:id="0">
    <w:p w14:paraId="2E6D4E37" w14:textId="77777777" w:rsidR="007C1652" w:rsidRDefault="007C165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A7A7F8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69B7"/>
    <w:rsid w:val="00036F9D"/>
    <w:rsid w:val="000D6464"/>
    <w:rsid w:val="0011123B"/>
    <w:rsid w:val="0012404B"/>
    <w:rsid w:val="00131467"/>
    <w:rsid w:val="00141F01"/>
    <w:rsid w:val="00150FF2"/>
    <w:rsid w:val="00180003"/>
    <w:rsid w:val="0018504B"/>
    <w:rsid w:val="001E23C2"/>
    <w:rsid w:val="001F611E"/>
    <w:rsid w:val="002057EB"/>
    <w:rsid w:val="002127CD"/>
    <w:rsid w:val="00214075"/>
    <w:rsid w:val="002459D8"/>
    <w:rsid w:val="00277DC0"/>
    <w:rsid w:val="002A56AC"/>
    <w:rsid w:val="002C04A1"/>
    <w:rsid w:val="002C7C56"/>
    <w:rsid w:val="00303944"/>
    <w:rsid w:val="00323AF6"/>
    <w:rsid w:val="003825D0"/>
    <w:rsid w:val="00386CC9"/>
    <w:rsid w:val="00387275"/>
    <w:rsid w:val="003D54FE"/>
    <w:rsid w:val="003E379A"/>
    <w:rsid w:val="003E3B35"/>
    <w:rsid w:val="003E5C6B"/>
    <w:rsid w:val="003F4D2F"/>
    <w:rsid w:val="0041713F"/>
    <w:rsid w:val="00452780"/>
    <w:rsid w:val="005149E1"/>
    <w:rsid w:val="00537F05"/>
    <w:rsid w:val="00546BCA"/>
    <w:rsid w:val="00567F7E"/>
    <w:rsid w:val="0057369F"/>
    <w:rsid w:val="00581A33"/>
    <w:rsid w:val="005837D2"/>
    <w:rsid w:val="005B5047"/>
    <w:rsid w:val="005D730C"/>
    <w:rsid w:val="00653E2A"/>
    <w:rsid w:val="00671E08"/>
    <w:rsid w:val="006D3608"/>
    <w:rsid w:val="006E2212"/>
    <w:rsid w:val="007058DB"/>
    <w:rsid w:val="007174CE"/>
    <w:rsid w:val="00771523"/>
    <w:rsid w:val="007B3EE2"/>
    <w:rsid w:val="007C1652"/>
    <w:rsid w:val="007C35FD"/>
    <w:rsid w:val="007C4393"/>
    <w:rsid w:val="007D2903"/>
    <w:rsid w:val="008311FB"/>
    <w:rsid w:val="008549D4"/>
    <w:rsid w:val="00887476"/>
    <w:rsid w:val="008C2375"/>
    <w:rsid w:val="008D1A5D"/>
    <w:rsid w:val="00974617"/>
    <w:rsid w:val="00991103"/>
    <w:rsid w:val="00A156FA"/>
    <w:rsid w:val="00A704C6"/>
    <w:rsid w:val="00A75428"/>
    <w:rsid w:val="00A908CB"/>
    <w:rsid w:val="00AC3A14"/>
    <w:rsid w:val="00AC64DD"/>
    <w:rsid w:val="00AE010E"/>
    <w:rsid w:val="00AE5799"/>
    <w:rsid w:val="00AF04AD"/>
    <w:rsid w:val="00B5754B"/>
    <w:rsid w:val="00B61D4B"/>
    <w:rsid w:val="00B80DD6"/>
    <w:rsid w:val="00BA52E1"/>
    <w:rsid w:val="00C21CFB"/>
    <w:rsid w:val="00C23E56"/>
    <w:rsid w:val="00D72BB2"/>
    <w:rsid w:val="00DE2C63"/>
    <w:rsid w:val="00EE001E"/>
    <w:rsid w:val="00F46D4D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C35F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53</cp:revision>
  <dcterms:created xsi:type="dcterms:W3CDTF">2023-08-11T06:34:00Z</dcterms:created>
  <dcterms:modified xsi:type="dcterms:W3CDTF">2024-10-28T09:00:00Z</dcterms:modified>
</cp:coreProperties>
</file>