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B8D" w14:textId="77777777" w:rsidR="007B134D" w:rsidRDefault="007B134D"/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75"/>
        <w:gridCol w:w="585"/>
        <w:gridCol w:w="3240"/>
      </w:tblGrid>
      <w:tr w:rsidR="007B134D" w14:paraId="6B9B6F29" w14:textId="77777777" w:rsidTr="00A309F4">
        <w:tc>
          <w:tcPr>
            <w:tcW w:w="6075" w:type="dxa"/>
            <w:tcBorders>
              <w:bottom w:val="single" w:sz="4" w:space="0" w:color="auto"/>
            </w:tcBorders>
            <w:shd w:val="clear" w:color="auto" w:fill="E0E0E0"/>
          </w:tcPr>
          <w:p w14:paraId="525ADABC" w14:textId="77777777" w:rsidR="007B134D" w:rsidRDefault="007B134D" w:rsidP="00A309F4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85" w:type="dxa"/>
          </w:tcPr>
          <w:p w14:paraId="0286475A" w14:textId="77777777" w:rsidR="007B134D" w:rsidRDefault="007B134D" w:rsidP="00A309F4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14:paraId="746BEE21" w14:textId="77777777" w:rsidR="007B134D" w:rsidRDefault="007B134D" w:rsidP="00A309F4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3A7D807D" w14:textId="77777777" w:rsidR="007B134D" w:rsidRDefault="007B134D" w:rsidP="00FA2174">
      <w:pPr>
        <w:tabs>
          <w:tab w:val="left" w:pos="1080"/>
        </w:tabs>
        <w:ind w:left="1080" w:hanging="1080"/>
        <w:rPr>
          <w:b/>
        </w:rPr>
      </w:pPr>
    </w:p>
    <w:p w14:paraId="01DB3C3D" w14:textId="77777777" w:rsidR="007B134D" w:rsidRDefault="007B134D" w:rsidP="00FA2174">
      <w:pPr>
        <w:tabs>
          <w:tab w:val="left" w:pos="1080"/>
        </w:tabs>
        <w:ind w:left="1080" w:hanging="1080"/>
        <w:rPr>
          <w:b/>
        </w:rPr>
      </w:pPr>
    </w:p>
    <w:p w14:paraId="16F79795" w14:textId="1DD4A56E" w:rsidR="003F000C" w:rsidRPr="00A32741" w:rsidRDefault="003F000C" w:rsidP="00FA2174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</w:t>
      </w:r>
      <w:r w:rsidR="00BD4F13">
        <w:t>Masterstudium Mechatronik</w:t>
      </w:r>
      <w:r w:rsidR="00A32741" w:rsidRPr="00A32741">
        <w:t xml:space="preserve"> an </w:t>
      </w:r>
      <w:r w:rsidRPr="00A32741">
        <w:t xml:space="preserve">der </w:t>
      </w:r>
      <w:r w:rsidR="00DD4E93">
        <w:t>Leopold-Franzens-Universität Innsbruck</w:t>
      </w:r>
      <w:r w:rsidR="00E23656">
        <w:t xml:space="preserve"> und der </w:t>
      </w:r>
      <w:r w:rsidR="00E93B7F">
        <w:t>UMIT TIROL</w:t>
      </w:r>
      <w:r w:rsidRPr="00A32741">
        <w:rPr>
          <w:lang w:val="de-DE"/>
        </w:rPr>
        <w:t xml:space="preserve"> </w:t>
      </w:r>
      <w:r w:rsidRPr="00A32741">
        <w:t xml:space="preserve">(Mitteilungsblatt </w:t>
      </w:r>
      <w:r w:rsidR="00BD4F13">
        <w:t>vom 10. Juni 201</w:t>
      </w:r>
      <w:r w:rsidR="00E23656">
        <w:t>3</w:t>
      </w:r>
      <w:r w:rsidR="00BD4F13">
        <w:t>, 39. Stück, Nr. 317</w:t>
      </w:r>
      <w:r w:rsidRPr="00DE4FBE">
        <w:t>, i.d.g.F.)</w:t>
      </w:r>
    </w:p>
    <w:p w14:paraId="337EF3B0" w14:textId="77777777" w:rsidR="003F000C" w:rsidRPr="00CC338F" w:rsidRDefault="003F000C">
      <w:pPr>
        <w:rPr>
          <w:sz w:val="16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6"/>
        <w:gridCol w:w="682"/>
        <w:gridCol w:w="680"/>
        <w:gridCol w:w="5648"/>
        <w:gridCol w:w="567"/>
        <w:gridCol w:w="709"/>
        <w:gridCol w:w="992"/>
      </w:tblGrid>
      <w:tr w:rsidR="00A91D95" w:rsidRPr="00FA2174" w14:paraId="5735E9CA" w14:textId="11661AF7" w:rsidTr="002E76BB">
        <w:trPr>
          <w:trHeight w:val="291"/>
        </w:trPr>
        <w:tc>
          <w:tcPr>
            <w:tcW w:w="779" w:type="dxa"/>
            <w:vMerge w:val="restart"/>
            <w:vAlign w:val="center"/>
          </w:tcPr>
          <w:p w14:paraId="2857887F" w14:textId="77777777" w:rsidR="00A91D95" w:rsidRPr="002E76BB" w:rsidRDefault="00A91D95" w:rsidP="002E76BB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vAlign w:val="center"/>
          </w:tcPr>
          <w:p w14:paraId="411C36A5" w14:textId="77777777" w:rsidR="00A91D95" w:rsidRDefault="00A91D95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682" w:type="dxa"/>
            <w:vMerge w:val="restart"/>
          </w:tcPr>
          <w:p w14:paraId="72692EDB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48377C5F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680" w:type="dxa"/>
            <w:vMerge w:val="restart"/>
          </w:tcPr>
          <w:p w14:paraId="13AB293F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85A1C79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5648" w:type="dxa"/>
            <w:vMerge w:val="restart"/>
          </w:tcPr>
          <w:p w14:paraId="2403057B" w14:textId="77777777" w:rsidR="00A91D95" w:rsidRPr="00FA2174" w:rsidRDefault="00A91D95" w:rsidP="00A63DF3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Für das Masterstudium Mechatronik anzuerkennen als:</w:t>
            </w:r>
          </w:p>
        </w:tc>
        <w:tc>
          <w:tcPr>
            <w:tcW w:w="567" w:type="dxa"/>
            <w:vMerge w:val="restart"/>
            <w:tcMar>
              <w:left w:w="40" w:type="dxa"/>
              <w:right w:w="0" w:type="dxa"/>
            </w:tcMar>
          </w:tcPr>
          <w:p w14:paraId="22F60A04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53EAF61F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09" w:type="dxa"/>
            <w:vMerge w:val="restart"/>
          </w:tcPr>
          <w:p w14:paraId="77F0E5B7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6FA9913E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992" w:type="dxa"/>
            <w:vMerge w:val="restart"/>
          </w:tcPr>
          <w:p w14:paraId="5491D138" w14:textId="77777777" w:rsidR="00A91D95" w:rsidRDefault="00A91D95" w:rsidP="002E76BB">
            <w:pPr>
              <w:spacing w:before="60" w:after="60"/>
              <w:jc w:val="left"/>
              <w:rPr>
                <w:b/>
                <w:sz w:val="14"/>
                <w:szCs w:val="14"/>
              </w:rPr>
            </w:pPr>
          </w:p>
          <w:p w14:paraId="15253E1D" w14:textId="7F58B646" w:rsidR="00A91D95" w:rsidRPr="00B36E4F" w:rsidRDefault="00A91D95" w:rsidP="002E76BB">
            <w:pPr>
              <w:spacing w:before="60" w:after="60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Zuordnung zur Bildungs-einrichtung</w:t>
            </w:r>
          </w:p>
        </w:tc>
      </w:tr>
      <w:tr w:rsidR="00A91D95" w:rsidRPr="00FA2174" w14:paraId="1593DA83" w14:textId="50CCA3D8" w:rsidTr="002E76BB">
        <w:trPr>
          <w:trHeight w:val="291"/>
        </w:trPr>
        <w:tc>
          <w:tcPr>
            <w:tcW w:w="779" w:type="dxa"/>
            <w:vMerge/>
            <w:vAlign w:val="center"/>
          </w:tcPr>
          <w:p w14:paraId="4A56C45F" w14:textId="77777777" w:rsidR="00A91D95" w:rsidRPr="002E76BB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956" w:type="dxa"/>
            <w:shd w:val="clear" w:color="auto" w:fill="E6E6E6"/>
            <w:vAlign w:val="center"/>
          </w:tcPr>
          <w:p w14:paraId="7DB8501E" w14:textId="77777777" w:rsidR="00A91D95" w:rsidRPr="00FA2174" w:rsidRDefault="00A91D95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682" w:type="dxa"/>
            <w:vMerge/>
          </w:tcPr>
          <w:p w14:paraId="22E68669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00BF3933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5648" w:type="dxa"/>
            <w:vMerge/>
          </w:tcPr>
          <w:p w14:paraId="4301FED7" w14:textId="77777777" w:rsidR="00A91D95" w:rsidRDefault="00A91D95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67" w:type="dxa"/>
            <w:vMerge/>
            <w:tcMar>
              <w:left w:w="40" w:type="dxa"/>
              <w:right w:w="0" w:type="dxa"/>
            </w:tcMar>
          </w:tcPr>
          <w:p w14:paraId="3E9A697B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4CD5DCA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5B66FFB" w14:textId="77777777" w:rsidR="00A91D95" w:rsidRPr="00B36E4F" w:rsidRDefault="00A91D95" w:rsidP="002E76BB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</w:p>
        </w:tc>
      </w:tr>
      <w:tr w:rsidR="00A91D95" w:rsidRPr="00FA2174" w14:paraId="72AF0D28" w14:textId="52F2DA35" w:rsidTr="002E76BB">
        <w:trPr>
          <w:trHeight w:val="291"/>
        </w:trPr>
        <w:tc>
          <w:tcPr>
            <w:tcW w:w="779" w:type="dxa"/>
            <w:vMerge/>
            <w:vAlign w:val="center"/>
          </w:tcPr>
          <w:p w14:paraId="64329C0B" w14:textId="77777777" w:rsidR="00A91D95" w:rsidRPr="002E76BB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vAlign w:val="center"/>
          </w:tcPr>
          <w:p w14:paraId="049944A4" w14:textId="77777777" w:rsidR="00A91D95" w:rsidRPr="00FA2174" w:rsidRDefault="00A91D95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682" w:type="dxa"/>
            <w:vMerge/>
          </w:tcPr>
          <w:p w14:paraId="06EAF79C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7F29DFB4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5648" w:type="dxa"/>
            <w:vMerge/>
          </w:tcPr>
          <w:p w14:paraId="0477F9E6" w14:textId="77777777" w:rsidR="00A91D95" w:rsidRDefault="00A91D95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67" w:type="dxa"/>
            <w:vMerge/>
            <w:tcMar>
              <w:left w:w="40" w:type="dxa"/>
              <w:right w:w="0" w:type="dxa"/>
            </w:tcMar>
          </w:tcPr>
          <w:p w14:paraId="09BAA9A0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90A1406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9A9FDEB" w14:textId="77777777" w:rsidR="00A91D95" w:rsidRPr="00B36E4F" w:rsidRDefault="00A91D95" w:rsidP="002E76BB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</w:p>
        </w:tc>
      </w:tr>
      <w:tr w:rsidR="00A91D95" w:rsidRPr="00FA2174" w14:paraId="59CF571B" w14:textId="197EF1F8" w:rsidTr="002E76BB">
        <w:trPr>
          <w:trHeight w:val="291"/>
        </w:trPr>
        <w:tc>
          <w:tcPr>
            <w:tcW w:w="779" w:type="dxa"/>
            <w:vMerge/>
            <w:vAlign w:val="center"/>
          </w:tcPr>
          <w:p w14:paraId="4098B5B6" w14:textId="77777777" w:rsidR="00A91D95" w:rsidRPr="002E76BB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  <w:rPr>
                <w:b/>
              </w:rPr>
            </w:pPr>
          </w:p>
        </w:tc>
        <w:bookmarkStart w:id="1" w:name="Text2"/>
        <w:tc>
          <w:tcPr>
            <w:tcW w:w="5956" w:type="dxa"/>
            <w:shd w:val="clear" w:color="auto" w:fill="E6E6E6"/>
            <w:vAlign w:val="center"/>
          </w:tcPr>
          <w:p w14:paraId="3D7FDC76" w14:textId="77777777" w:rsidR="00A91D95" w:rsidRPr="00FA2174" w:rsidRDefault="00A91D95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82" w:type="dxa"/>
            <w:vMerge/>
          </w:tcPr>
          <w:p w14:paraId="6D39706F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4F9B3CCC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5648" w:type="dxa"/>
            <w:vMerge/>
          </w:tcPr>
          <w:p w14:paraId="11783C4C" w14:textId="77777777" w:rsidR="00A91D95" w:rsidRDefault="00A91D95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67" w:type="dxa"/>
            <w:vMerge/>
            <w:tcMar>
              <w:left w:w="40" w:type="dxa"/>
              <w:right w:w="0" w:type="dxa"/>
            </w:tcMar>
          </w:tcPr>
          <w:p w14:paraId="4CADEF73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7C7DF53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6158984" w14:textId="77777777" w:rsidR="00A91D95" w:rsidRPr="00B36E4F" w:rsidRDefault="00A91D95" w:rsidP="002E76BB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</w:p>
        </w:tc>
      </w:tr>
      <w:tr w:rsidR="00A91D95" w:rsidRPr="00FA2174" w14:paraId="75088CE5" w14:textId="73495F4C" w:rsidTr="002E76BB">
        <w:trPr>
          <w:trHeight w:val="291"/>
        </w:trPr>
        <w:tc>
          <w:tcPr>
            <w:tcW w:w="779" w:type="dxa"/>
            <w:vMerge/>
            <w:vAlign w:val="center"/>
          </w:tcPr>
          <w:p w14:paraId="024D8C7E" w14:textId="77777777" w:rsidR="00A91D95" w:rsidRPr="002E76BB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vAlign w:val="center"/>
          </w:tcPr>
          <w:p w14:paraId="74135D8A" w14:textId="77777777" w:rsidR="00A91D95" w:rsidRDefault="00A91D95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25F877F0" w14:textId="77777777" w:rsidR="00A91D95" w:rsidRPr="00FA2174" w:rsidRDefault="00A91D95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682" w:type="dxa"/>
            <w:vMerge/>
          </w:tcPr>
          <w:p w14:paraId="481E05E2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14:paraId="42D484D2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5648" w:type="dxa"/>
            <w:vMerge/>
          </w:tcPr>
          <w:p w14:paraId="6DF83E55" w14:textId="77777777" w:rsidR="00A91D95" w:rsidRDefault="00A91D95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67" w:type="dxa"/>
            <w:vMerge/>
            <w:tcMar>
              <w:left w:w="40" w:type="dxa"/>
              <w:right w:w="0" w:type="dxa"/>
            </w:tcMar>
          </w:tcPr>
          <w:p w14:paraId="677C3F1C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48DF54F" w14:textId="77777777" w:rsidR="00A91D95" w:rsidRPr="00B36E4F" w:rsidRDefault="00A91D95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0D9D859" w14:textId="77777777" w:rsidR="00A91D95" w:rsidRPr="00B36E4F" w:rsidRDefault="00A91D95" w:rsidP="002E76BB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</w:p>
        </w:tc>
      </w:tr>
      <w:tr w:rsidR="00A309F4" w:rsidRPr="00DE302D" w14:paraId="3EEAA93B" w14:textId="204DC459" w:rsidTr="002E76BB">
        <w:trPr>
          <w:trHeight w:val="510"/>
        </w:trPr>
        <w:tc>
          <w:tcPr>
            <w:tcW w:w="779" w:type="dxa"/>
            <w:vMerge w:val="restart"/>
          </w:tcPr>
          <w:p w14:paraId="64122C0B" w14:textId="77777777" w:rsidR="00A309F4" w:rsidRPr="007A3421" w:rsidRDefault="00A309F4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bookmarkStart w:id="2" w:name="Text3"/>
        <w:tc>
          <w:tcPr>
            <w:tcW w:w="5956" w:type="dxa"/>
            <w:shd w:val="clear" w:color="auto" w:fill="E6E6E6"/>
          </w:tcPr>
          <w:p w14:paraId="28308FC5" w14:textId="77777777" w:rsidR="00A309F4" w:rsidRPr="000B72AE" w:rsidRDefault="00A309F4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682" w:type="dxa"/>
            <w:shd w:val="clear" w:color="auto" w:fill="E6E6E6"/>
          </w:tcPr>
          <w:p w14:paraId="6A083003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5"/>
        <w:tc>
          <w:tcPr>
            <w:tcW w:w="680" w:type="dxa"/>
            <w:shd w:val="clear" w:color="auto" w:fill="E6E6E6"/>
          </w:tcPr>
          <w:p w14:paraId="5726CCD0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48" w:type="dxa"/>
          </w:tcPr>
          <w:p w14:paraId="068C2CB8" w14:textId="6CE29B1B" w:rsidR="00A309F4" w:rsidRPr="00A91D95" w:rsidRDefault="00A309F4" w:rsidP="00DC5694">
            <w:pPr>
              <w:spacing w:before="60" w:after="60"/>
              <w:ind w:left="5"/>
              <w:jc w:val="left"/>
              <w:rPr>
                <w:b/>
              </w:rPr>
            </w:pPr>
            <w:r w:rsidRPr="00A91D95">
              <w:rPr>
                <w:b/>
              </w:rPr>
              <w:t>Pflichtmodul 1: Mathematik und Informationstheorie</w:t>
            </w:r>
          </w:p>
        </w:tc>
        <w:tc>
          <w:tcPr>
            <w:tcW w:w="567" w:type="dxa"/>
          </w:tcPr>
          <w:p w14:paraId="4A9C4A90" w14:textId="77777777" w:rsidR="00A309F4" w:rsidRPr="00A91D95" w:rsidRDefault="00A309F4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A91D95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68E5473C" w14:textId="77777777" w:rsidR="00A309F4" w:rsidRPr="00A91D95" w:rsidRDefault="00A309F4" w:rsidP="00FF24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A91D95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62724107" w14:textId="67FC0945" w:rsidR="00A309F4" w:rsidRDefault="00A309F4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09F4" w:rsidRPr="00DE302D" w14:paraId="206E9326" w14:textId="54359A4F" w:rsidTr="002E76BB">
        <w:trPr>
          <w:trHeight w:val="510"/>
        </w:trPr>
        <w:tc>
          <w:tcPr>
            <w:tcW w:w="779" w:type="dxa"/>
            <w:vMerge/>
          </w:tcPr>
          <w:p w14:paraId="4B6B0D81" w14:textId="77777777" w:rsidR="00A309F4" w:rsidRPr="007A3421" w:rsidRDefault="00A309F4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64F1FC3B" w14:textId="77777777" w:rsidR="00A309F4" w:rsidRPr="000B72AE" w:rsidRDefault="00A309F4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26652A1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1A7CB33F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3CF539AD" w14:textId="77777777" w:rsidR="00A309F4" w:rsidRPr="00FB5B95" w:rsidRDefault="00A309F4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085279">
              <w:rPr>
                <w:rFonts w:cs="Arial"/>
              </w:rPr>
              <w:t>VO Digitale Signalverarbeitung</w:t>
            </w:r>
          </w:p>
        </w:tc>
        <w:tc>
          <w:tcPr>
            <w:tcW w:w="567" w:type="dxa"/>
          </w:tcPr>
          <w:p w14:paraId="26B267C2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5434303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276DB0B4" w14:textId="230B28CD" w:rsidR="00A309F4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309F4" w:rsidRPr="00DE302D" w14:paraId="2C659A64" w14:textId="3620A15D" w:rsidTr="002E76BB">
        <w:trPr>
          <w:trHeight w:val="510"/>
        </w:trPr>
        <w:tc>
          <w:tcPr>
            <w:tcW w:w="779" w:type="dxa"/>
            <w:vMerge/>
          </w:tcPr>
          <w:p w14:paraId="4D0FD01A" w14:textId="77777777" w:rsidR="00A309F4" w:rsidRPr="007A3421" w:rsidRDefault="00A309F4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72AF513B" w14:textId="77777777" w:rsidR="00A309F4" w:rsidRPr="000B72AE" w:rsidRDefault="00A309F4" w:rsidP="00D70ACB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ACC31D4" w14:textId="77777777" w:rsidR="00A309F4" w:rsidRDefault="00A309F4" w:rsidP="00D70AC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16A0735A" w14:textId="77777777" w:rsidR="00A309F4" w:rsidRDefault="00A309F4" w:rsidP="00D70AC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2475F54D" w14:textId="7079AAF0" w:rsidR="00A309F4" w:rsidRPr="00102DEE" w:rsidRDefault="00A309F4" w:rsidP="00D70ACB">
            <w:pPr>
              <w:spacing w:before="60" w:after="60"/>
              <w:ind w:left="365"/>
              <w:jc w:val="left"/>
              <w:rPr>
                <w:rFonts w:cs="Arial"/>
                <w:bCs/>
              </w:rPr>
            </w:pPr>
            <w:r w:rsidRPr="00102DEE">
              <w:rPr>
                <w:bCs/>
              </w:rPr>
              <w:t>VU Regelung mechatronischer Systeme</w:t>
            </w:r>
          </w:p>
        </w:tc>
        <w:tc>
          <w:tcPr>
            <w:tcW w:w="567" w:type="dxa"/>
          </w:tcPr>
          <w:p w14:paraId="5C5047E3" w14:textId="77777777" w:rsidR="00A309F4" w:rsidRDefault="00A309F4" w:rsidP="00D70AC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0EE2C328" w14:textId="77777777" w:rsidR="00A309F4" w:rsidRDefault="00A309F4" w:rsidP="00D70AC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1CDB3A90" w14:textId="231B6726" w:rsidR="00A309F4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309F4" w:rsidRPr="00DE302D" w14:paraId="7961DFC6" w14:textId="21626E9F" w:rsidTr="002E76BB">
        <w:trPr>
          <w:trHeight w:val="510"/>
        </w:trPr>
        <w:tc>
          <w:tcPr>
            <w:tcW w:w="779" w:type="dxa"/>
            <w:vMerge/>
          </w:tcPr>
          <w:p w14:paraId="50E0C565" w14:textId="77777777" w:rsidR="00A309F4" w:rsidRPr="007A3421" w:rsidRDefault="00A309F4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5A019014" w14:textId="77777777" w:rsidR="00A309F4" w:rsidRPr="000B72AE" w:rsidRDefault="00A309F4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090127AF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0C5C24F1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4601E627" w14:textId="77777777" w:rsidR="00A309F4" w:rsidRPr="00FB5B95" w:rsidRDefault="00A309F4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Mathematische Optimierung</w:t>
            </w:r>
          </w:p>
        </w:tc>
        <w:tc>
          <w:tcPr>
            <w:tcW w:w="567" w:type="dxa"/>
          </w:tcPr>
          <w:p w14:paraId="51E72D46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CC0BEBB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583A881A" w14:textId="7E028CFA" w:rsidR="00A309F4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309F4" w:rsidRPr="00DE302D" w14:paraId="1375E64E" w14:textId="58842C14" w:rsidTr="002E76BB">
        <w:trPr>
          <w:trHeight w:val="510"/>
        </w:trPr>
        <w:tc>
          <w:tcPr>
            <w:tcW w:w="779" w:type="dxa"/>
            <w:vMerge w:val="restart"/>
          </w:tcPr>
          <w:p w14:paraId="3AD2B8F3" w14:textId="77777777" w:rsidR="00A309F4" w:rsidRPr="007A3421" w:rsidRDefault="00A309F4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410E0C3B" w14:textId="77777777" w:rsidR="00A309F4" w:rsidRPr="000B72AE" w:rsidRDefault="00A309F4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52F817FD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12BD159C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7AF2CD32" w14:textId="77777777" w:rsidR="00A309F4" w:rsidRPr="00A91D95" w:rsidRDefault="00A309F4" w:rsidP="00DC5694">
            <w:pPr>
              <w:spacing w:before="60" w:after="60"/>
              <w:ind w:left="5"/>
              <w:jc w:val="left"/>
              <w:rPr>
                <w:b/>
              </w:rPr>
            </w:pPr>
            <w:r w:rsidRPr="00A91D95">
              <w:rPr>
                <w:b/>
                <w:szCs w:val="29"/>
              </w:rPr>
              <w:t>Pflichtmodul 2: Mechanik und Maschinenbau</w:t>
            </w:r>
          </w:p>
        </w:tc>
        <w:tc>
          <w:tcPr>
            <w:tcW w:w="567" w:type="dxa"/>
          </w:tcPr>
          <w:p w14:paraId="4FB6FAF6" w14:textId="77777777" w:rsidR="00A309F4" w:rsidRPr="00A91D95" w:rsidRDefault="00A309F4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A91D95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14:paraId="39C69CB0" w14:textId="77777777" w:rsidR="00A309F4" w:rsidRPr="00A91D95" w:rsidRDefault="00A309F4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A91D95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619BE4EA" w14:textId="77777777" w:rsidR="00A309F4" w:rsidRDefault="00A309F4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09F4" w:rsidRPr="00DE302D" w14:paraId="516A4E88" w14:textId="34A9C332" w:rsidTr="002E76BB">
        <w:trPr>
          <w:trHeight w:val="510"/>
        </w:trPr>
        <w:tc>
          <w:tcPr>
            <w:tcW w:w="779" w:type="dxa"/>
            <w:vMerge/>
          </w:tcPr>
          <w:p w14:paraId="2D10F410" w14:textId="77777777" w:rsidR="00A309F4" w:rsidRPr="007A3421" w:rsidRDefault="00A309F4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7E6FC65A" w14:textId="77777777" w:rsidR="00A309F4" w:rsidRPr="000B72AE" w:rsidRDefault="00A309F4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11961E9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65CDDAD2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25508674" w14:textId="77777777" w:rsidR="00A309F4" w:rsidRPr="00C65A9E" w:rsidRDefault="00A309F4" w:rsidP="003B02B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3B02B5">
              <w:rPr>
                <w:szCs w:val="29"/>
              </w:rPr>
              <w:t>VU Entwurf mechatronischer Systeme und Computer Aided Engineering (CAE)</w:t>
            </w:r>
          </w:p>
        </w:tc>
        <w:tc>
          <w:tcPr>
            <w:tcW w:w="567" w:type="dxa"/>
          </w:tcPr>
          <w:p w14:paraId="1D42D3A7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7BE7A65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6FB21500" w14:textId="242DBF1E" w:rsidR="00A309F4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309F4" w:rsidRPr="00DE302D" w14:paraId="6878023B" w14:textId="1DDC97EA" w:rsidTr="002E76BB">
        <w:trPr>
          <w:trHeight w:val="510"/>
        </w:trPr>
        <w:tc>
          <w:tcPr>
            <w:tcW w:w="779" w:type="dxa"/>
            <w:vMerge/>
          </w:tcPr>
          <w:p w14:paraId="76538913" w14:textId="77777777" w:rsidR="00A309F4" w:rsidRPr="007A3421" w:rsidRDefault="00A309F4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7DBE9DA7" w14:textId="77777777" w:rsidR="00A309F4" w:rsidRPr="000B72AE" w:rsidRDefault="00A309F4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14B30456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32BA03AD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252BD2AD" w14:textId="77777777" w:rsidR="00A309F4" w:rsidRPr="00C65A9E" w:rsidRDefault="00A309F4" w:rsidP="005F0FB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Festigkeitslehre und Werkstoffmechanik</w:t>
            </w:r>
          </w:p>
        </w:tc>
        <w:tc>
          <w:tcPr>
            <w:tcW w:w="567" w:type="dxa"/>
          </w:tcPr>
          <w:p w14:paraId="1D3DED9F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6BD1BE22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32BCA9AD" w14:textId="191FFD35" w:rsidR="00A309F4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309F4" w:rsidRPr="00DE302D" w14:paraId="1EA02913" w14:textId="0AC61822" w:rsidTr="002E76BB">
        <w:trPr>
          <w:trHeight w:val="510"/>
        </w:trPr>
        <w:tc>
          <w:tcPr>
            <w:tcW w:w="779" w:type="dxa"/>
            <w:vMerge/>
          </w:tcPr>
          <w:p w14:paraId="5EFA7037" w14:textId="77777777" w:rsidR="00A309F4" w:rsidRPr="007A3421" w:rsidRDefault="00A309F4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48AFE591" w14:textId="77777777" w:rsidR="00A309F4" w:rsidRDefault="00A309F4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1F06C19F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613EB159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3D269333" w14:textId="77777777" w:rsidR="00A309F4" w:rsidRPr="00C65A9E" w:rsidRDefault="00A309F4" w:rsidP="005F0FB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Maschinenbau und Konstruktionstechnik 2</w:t>
            </w:r>
          </w:p>
        </w:tc>
        <w:tc>
          <w:tcPr>
            <w:tcW w:w="567" w:type="dxa"/>
          </w:tcPr>
          <w:p w14:paraId="0BE9ECA3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827EC47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C98925C" w14:textId="3286F277" w:rsidR="00A309F4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309F4" w:rsidRPr="00DE302D" w14:paraId="385A4D07" w14:textId="3433D499" w:rsidTr="002E76BB">
        <w:trPr>
          <w:trHeight w:val="510"/>
        </w:trPr>
        <w:tc>
          <w:tcPr>
            <w:tcW w:w="779" w:type="dxa"/>
            <w:vMerge/>
          </w:tcPr>
          <w:p w14:paraId="01548A1C" w14:textId="77777777" w:rsidR="00A309F4" w:rsidRPr="007A3421" w:rsidRDefault="00A309F4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2342FD3C" w14:textId="77777777" w:rsidR="00A309F4" w:rsidRDefault="00A309F4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5BF9AEF4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14B9A8E9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3191C1C5" w14:textId="77777777" w:rsidR="00A309F4" w:rsidRPr="00C65A9E" w:rsidRDefault="00A309F4" w:rsidP="00513AA7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Maschinendynamik</w:t>
            </w:r>
          </w:p>
        </w:tc>
        <w:tc>
          <w:tcPr>
            <w:tcW w:w="567" w:type="dxa"/>
          </w:tcPr>
          <w:p w14:paraId="3FC37536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48747FDE" w14:textId="77777777" w:rsidR="00A309F4" w:rsidRDefault="00A309F4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436FD11E" w14:textId="3E18F879" w:rsidR="00A309F4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309F4" w:rsidRPr="00DE302D" w14:paraId="5DCCEBCF" w14:textId="33B63614" w:rsidTr="002E76BB">
        <w:trPr>
          <w:trHeight w:val="510"/>
        </w:trPr>
        <w:tc>
          <w:tcPr>
            <w:tcW w:w="779" w:type="dxa"/>
            <w:vMerge w:val="restart"/>
          </w:tcPr>
          <w:p w14:paraId="7B49D62A" w14:textId="77777777" w:rsidR="00A309F4" w:rsidRPr="007A3421" w:rsidRDefault="00A309F4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5AA9F42E" w14:textId="77777777" w:rsidR="00A309F4" w:rsidRPr="000B72AE" w:rsidRDefault="00A309F4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5096A58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15417F73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0CC30B37" w14:textId="77777777" w:rsidR="00A309F4" w:rsidRPr="00A91D95" w:rsidRDefault="00A309F4" w:rsidP="00537F40">
            <w:pPr>
              <w:spacing w:before="60" w:after="60"/>
              <w:ind w:left="5"/>
              <w:jc w:val="left"/>
              <w:rPr>
                <w:b/>
              </w:rPr>
            </w:pPr>
            <w:r w:rsidRPr="00A91D95">
              <w:rPr>
                <w:b/>
              </w:rPr>
              <w:t>Pflichtmodul 3: Elektrotechnik</w:t>
            </w:r>
          </w:p>
        </w:tc>
        <w:tc>
          <w:tcPr>
            <w:tcW w:w="567" w:type="dxa"/>
          </w:tcPr>
          <w:p w14:paraId="3191E571" w14:textId="77777777" w:rsidR="00A309F4" w:rsidRPr="00A91D95" w:rsidRDefault="00A309F4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A91D95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451BFD30" w14:textId="77777777" w:rsidR="00A309F4" w:rsidRPr="00A91D95" w:rsidRDefault="00A309F4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A91D95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7045705C" w14:textId="77777777" w:rsidR="00A309F4" w:rsidRDefault="00A309F4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09F4" w:rsidRPr="00DE302D" w14:paraId="25527E54" w14:textId="32F4641F" w:rsidTr="002E76BB">
        <w:trPr>
          <w:trHeight w:val="510"/>
        </w:trPr>
        <w:tc>
          <w:tcPr>
            <w:tcW w:w="779" w:type="dxa"/>
            <w:vMerge/>
          </w:tcPr>
          <w:p w14:paraId="197F4815" w14:textId="77777777" w:rsidR="00A309F4" w:rsidRPr="007A3421" w:rsidRDefault="00A309F4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42FD05FA" w14:textId="77777777" w:rsidR="00A309F4" w:rsidRDefault="00A309F4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7FDB1212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12513CF8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519CB675" w14:textId="77777777" w:rsidR="00A309F4" w:rsidRPr="00E65F68" w:rsidRDefault="00A309F4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Elektromechanische Aktuatorik</w:t>
            </w:r>
          </w:p>
        </w:tc>
        <w:tc>
          <w:tcPr>
            <w:tcW w:w="567" w:type="dxa"/>
          </w:tcPr>
          <w:p w14:paraId="04108179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08439FB4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64B1C5E9" w14:textId="576FC5D9" w:rsidR="00A309F4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309F4" w:rsidRPr="00DE302D" w14:paraId="20216544" w14:textId="130274E2" w:rsidTr="002E76BB">
        <w:trPr>
          <w:trHeight w:val="510"/>
        </w:trPr>
        <w:tc>
          <w:tcPr>
            <w:tcW w:w="779" w:type="dxa"/>
            <w:vMerge/>
          </w:tcPr>
          <w:p w14:paraId="68C5305C" w14:textId="77777777" w:rsidR="00A309F4" w:rsidRPr="007A3421" w:rsidRDefault="00A309F4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6FDD1D13" w14:textId="77777777" w:rsidR="00A309F4" w:rsidRDefault="00A309F4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10B15213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DA6533A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70D3DE57" w14:textId="77777777" w:rsidR="00A309F4" w:rsidRPr="00E65F68" w:rsidRDefault="00A309F4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Theoretische Elektrotechnik</w:t>
            </w:r>
          </w:p>
        </w:tc>
        <w:tc>
          <w:tcPr>
            <w:tcW w:w="567" w:type="dxa"/>
          </w:tcPr>
          <w:p w14:paraId="0B059CA1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71568B0D" w14:textId="77777777" w:rsidR="00A309F4" w:rsidRDefault="00A309F4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04AB188" w14:textId="4D48B8AB" w:rsidR="00A309F4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5AA67CA6" w14:textId="0A4FC095" w:rsidTr="002E76BB">
        <w:trPr>
          <w:trHeight w:val="510"/>
        </w:trPr>
        <w:tc>
          <w:tcPr>
            <w:tcW w:w="779" w:type="dxa"/>
            <w:vMerge w:val="restart"/>
          </w:tcPr>
          <w:p w14:paraId="158FD12E" w14:textId="5D8E1CF1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49587EBE" w14:textId="77777777" w:rsidR="00A91D95" w:rsidRPr="000B72AE" w:rsidRDefault="00A91D95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63031F3B" w14:textId="77777777" w:rsidR="00A91D95" w:rsidRDefault="00A91D9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09D1FCF8" w14:textId="77777777" w:rsidR="00A91D95" w:rsidRDefault="00A91D9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57E26419" w14:textId="77777777" w:rsidR="00A91D95" w:rsidRPr="00A91D95" w:rsidRDefault="00A91D95" w:rsidP="00537F40">
            <w:pPr>
              <w:spacing w:before="60" w:after="60"/>
              <w:ind w:left="5"/>
              <w:jc w:val="left"/>
              <w:rPr>
                <w:b/>
              </w:rPr>
            </w:pPr>
            <w:r w:rsidRPr="00A91D95">
              <w:rPr>
                <w:b/>
              </w:rPr>
              <w:t>Pflichtmodul 4: Elektrotechnik und Informatik</w:t>
            </w:r>
          </w:p>
        </w:tc>
        <w:tc>
          <w:tcPr>
            <w:tcW w:w="567" w:type="dxa"/>
          </w:tcPr>
          <w:p w14:paraId="23270127" w14:textId="77777777" w:rsidR="00A91D95" w:rsidRPr="00A91D95" w:rsidRDefault="00A91D95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A91D95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2A64087D" w14:textId="77777777" w:rsidR="00A91D95" w:rsidRPr="00A91D95" w:rsidRDefault="00A91D95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A91D95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309BD159" w14:textId="77777777" w:rsidR="00A91D95" w:rsidRPr="00A91D95" w:rsidRDefault="00A91D95" w:rsidP="002E76BB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91D95" w:rsidRPr="00DE302D" w14:paraId="72C65B4A" w14:textId="64BB062B" w:rsidTr="002E76BB">
        <w:trPr>
          <w:trHeight w:val="510"/>
        </w:trPr>
        <w:tc>
          <w:tcPr>
            <w:tcW w:w="779" w:type="dxa"/>
            <w:vMerge/>
          </w:tcPr>
          <w:p w14:paraId="4008D2F5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2D91D500" w14:textId="77777777" w:rsidR="00A91D95" w:rsidRDefault="00A91D95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EA52C3A" w14:textId="77777777" w:rsidR="00A91D95" w:rsidRDefault="00A91D9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319E94FF" w14:textId="77777777" w:rsidR="00A91D95" w:rsidRDefault="00A91D9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2BC6D201" w14:textId="77777777" w:rsidR="00A91D95" w:rsidRPr="000A7E7B" w:rsidRDefault="00A91D95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Digitale Bildverarbeitung</w:t>
            </w:r>
          </w:p>
        </w:tc>
        <w:tc>
          <w:tcPr>
            <w:tcW w:w="567" w:type="dxa"/>
          </w:tcPr>
          <w:p w14:paraId="05734244" w14:textId="77777777" w:rsidR="00A91D95" w:rsidRDefault="00A91D9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1C1CC46" w14:textId="77777777" w:rsidR="00A91D95" w:rsidRDefault="00A91D9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75E87A5B" w14:textId="79E156E7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0B646A90" w14:textId="72AAF3FC" w:rsidTr="002E76BB">
        <w:trPr>
          <w:trHeight w:val="510"/>
        </w:trPr>
        <w:tc>
          <w:tcPr>
            <w:tcW w:w="779" w:type="dxa"/>
            <w:vMerge/>
          </w:tcPr>
          <w:p w14:paraId="3EA9191F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7835A22F" w14:textId="77777777" w:rsidR="00A91D95" w:rsidRPr="000B72AE" w:rsidRDefault="00A91D95" w:rsidP="00B21A1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C9BE2CE" w14:textId="77777777" w:rsidR="00A91D95" w:rsidRDefault="00A91D95" w:rsidP="00B21A1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4358CAE2" w14:textId="77777777" w:rsidR="00A91D95" w:rsidRDefault="00A91D95" w:rsidP="00B21A1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406C15F8" w14:textId="1A4357E4" w:rsidR="00A91D95" w:rsidRPr="00FB5B95" w:rsidRDefault="00A91D95" w:rsidP="00B21A1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VU </w:t>
            </w:r>
            <w:r w:rsidRPr="00102DEE">
              <w:rPr>
                <w:bCs/>
              </w:rPr>
              <w:t>Prozessmesstechnik</w:t>
            </w:r>
          </w:p>
        </w:tc>
        <w:tc>
          <w:tcPr>
            <w:tcW w:w="567" w:type="dxa"/>
          </w:tcPr>
          <w:p w14:paraId="0D93AB15" w14:textId="77777777" w:rsidR="00A91D95" w:rsidRDefault="00A91D95" w:rsidP="00B21A1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516EBE3" w14:textId="77777777" w:rsidR="00A91D95" w:rsidRDefault="00A91D95" w:rsidP="00B21A1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235EFF5D" w14:textId="54CFD381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342AFD4B" w14:textId="0E774D28" w:rsidTr="002E76BB">
        <w:trPr>
          <w:trHeight w:val="510"/>
        </w:trPr>
        <w:tc>
          <w:tcPr>
            <w:tcW w:w="779" w:type="dxa"/>
            <w:vMerge/>
          </w:tcPr>
          <w:p w14:paraId="2658DCF9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3A21FAF3" w14:textId="77777777" w:rsidR="00A91D95" w:rsidRPr="000B72AE" w:rsidRDefault="00A91D95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4A5027C" w14:textId="77777777" w:rsidR="00A91D95" w:rsidRDefault="00A91D9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095D3075" w14:textId="77777777" w:rsidR="00A91D95" w:rsidRDefault="00A91D9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5718B113" w14:textId="558E21E4" w:rsidR="00A91D95" w:rsidRPr="00E65F68" w:rsidRDefault="00A91D95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VO </w:t>
            </w:r>
            <w:r w:rsidRPr="00102DEE">
              <w:rPr>
                <w:bCs/>
              </w:rPr>
              <w:t>Embedded Systems</w:t>
            </w:r>
          </w:p>
        </w:tc>
        <w:tc>
          <w:tcPr>
            <w:tcW w:w="567" w:type="dxa"/>
          </w:tcPr>
          <w:p w14:paraId="694E050F" w14:textId="77777777" w:rsidR="00A91D95" w:rsidRDefault="00A91D9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1250483" w14:textId="77777777" w:rsidR="00A91D95" w:rsidRDefault="00A91D9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11D7BE1E" w14:textId="43F1D1CE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38DD9663" w14:textId="1CA53C6C" w:rsidTr="002E76BB">
        <w:trPr>
          <w:trHeight w:val="510"/>
        </w:trPr>
        <w:tc>
          <w:tcPr>
            <w:tcW w:w="779" w:type="dxa"/>
          </w:tcPr>
          <w:p w14:paraId="7043E8B4" w14:textId="3084CB5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78434603" w14:textId="77777777" w:rsidR="00A91D95" w:rsidRDefault="00A91D95" w:rsidP="00A06843">
            <w:pPr>
              <w:spacing w:before="60" w:after="60"/>
              <w:jc w:val="left"/>
            </w:pPr>
          </w:p>
        </w:tc>
        <w:tc>
          <w:tcPr>
            <w:tcW w:w="682" w:type="dxa"/>
            <w:shd w:val="clear" w:color="auto" w:fill="E6E6E6"/>
          </w:tcPr>
          <w:p w14:paraId="47E1CE69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6E6E6"/>
          </w:tcPr>
          <w:p w14:paraId="3CB86C95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648" w:type="dxa"/>
          </w:tcPr>
          <w:p w14:paraId="0A2A7330" w14:textId="77777777" w:rsidR="00A91D95" w:rsidRPr="003210D7" w:rsidRDefault="00A91D95" w:rsidP="003210D7">
            <w:pPr>
              <w:spacing w:before="60" w:after="60"/>
              <w:ind w:left="5"/>
              <w:jc w:val="left"/>
              <w:rPr>
                <w:i/>
              </w:rPr>
            </w:pPr>
            <w:r w:rsidRPr="003210D7">
              <w:rPr>
                <w:i/>
              </w:rPr>
              <w:t>Bei Wahl der Vertiefungsrichtung IMW sind die folgenden zwei Pflichtmodule im Umfang von insgesamt 15 ECTS-AP zu absolvieren</w:t>
            </w:r>
          </w:p>
        </w:tc>
        <w:tc>
          <w:tcPr>
            <w:tcW w:w="567" w:type="dxa"/>
          </w:tcPr>
          <w:p w14:paraId="1991B0DC" w14:textId="77777777" w:rsidR="00A91D95" w:rsidRDefault="00A91D95" w:rsidP="000A7E7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53AB926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0BC591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DE302D" w14:paraId="170B2E6D" w14:textId="00A70659" w:rsidTr="002E76BB">
        <w:trPr>
          <w:trHeight w:val="510"/>
        </w:trPr>
        <w:tc>
          <w:tcPr>
            <w:tcW w:w="779" w:type="dxa"/>
            <w:vMerge w:val="restart"/>
          </w:tcPr>
          <w:p w14:paraId="27DF148E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34245517" w14:textId="77777777" w:rsidR="00A91D95" w:rsidRPr="000B72AE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70E13476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0AA67C4B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2FFB129A" w14:textId="77777777" w:rsidR="00A91D95" w:rsidRPr="002E76BB" w:rsidRDefault="00A91D95" w:rsidP="00537F40">
            <w:pPr>
              <w:spacing w:before="60" w:after="60"/>
              <w:ind w:left="5"/>
              <w:jc w:val="left"/>
              <w:rPr>
                <w:b/>
              </w:rPr>
            </w:pPr>
            <w:r w:rsidRPr="002E76BB">
              <w:rPr>
                <w:b/>
              </w:rPr>
              <w:t>Pflichtmodul 5: Industrielle Mechatronik und Werkstoffwissenschaften 1</w:t>
            </w:r>
          </w:p>
        </w:tc>
        <w:tc>
          <w:tcPr>
            <w:tcW w:w="567" w:type="dxa"/>
          </w:tcPr>
          <w:p w14:paraId="4E05711D" w14:textId="77777777" w:rsidR="00A91D95" w:rsidRPr="002E76BB" w:rsidRDefault="00A91D95" w:rsidP="000A7E7B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76BB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1D15734" w14:textId="77777777" w:rsidR="00A91D95" w:rsidRPr="002E76BB" w:rsidRDefault="00A91D95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76BB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22AB406D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DE302D" w14:paraId="41B6FCF9" w14:textId="1ED36301" w:rsidTr="002E76BB">
        <w:trPr>
          <w:trHeight w:val="510"/>
        </w:trPr>
        <w:tc>
          <w:tcPr>
            <w:tcW w:w="779" w:type="dxa"/>
            <w:vMerge/>
          </w:tcPr>
          <w:p w14:paraId="2300B87B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6DB218F4" w14:textId="77777777" w:rsidR="00A91D95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64743369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8E53D34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6D69C99B" w14:textId="77777777" w:rsidR="00A91D95" w:rsidRPr="00E65F68" w:rsidRDefault="00A91D95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Hydraulische und pneumatische Antriebstechnik</w:t>
            </w:r>
          </w:p>
        </w:tc>
        <w:tc>
          <w:tcPr>
            <w:tcW w:w="567" w:type="dxa"/>
          </w:tcPr>
          <w:p w14:paraId="0E6837B9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F2E63C9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2E89CE55" w14:textId="7D937376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39BF9E2A" w14:textId="77BD4E1B" w:rsidTr="002E76BB">
        <w:trPr>
          <w:trHeight w:val="510"/>
        </w:trPr>
        <w:tc>
          <w:tcPr>
            <w:tcW w:w="779" w:type="dxa"/>
            <w:vMerge/>
          </w:tcPr>
          <w:p w14:paraId="2413A5F7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20D2AF7A" w14:textId="77777777" w:rsidR="00A91D95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DA29E61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2A2DEE1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6D4D504D" w14:textId="620A5725" w:rsidR="00A91D95" w:rsidRPr="00E65F68" w:rsidRDefault="00A91D95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VU </w:t>
            </w:r>
            <w:r w:rsidRPr="00102DEE">
              <w:rPr>
                <w:bCs/>
              </w:rPr>
              <w:t>Advanced Control</w:t>
            </w:r>
          </w:p>
        </w:tc>
        <w:tc>
          <w:tcPr>
            <w:tcW w:w="567" w:type="dxa"/>
          </w:tcPr>
          <w:p w14:paraId="4A0E8FD6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BB0D3F1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346A6559" w14:textId="1CC16584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577FE770" w14:textId="70BEC90B" w:rsidTr="002E76BB">
        <w:trPr>
          <w:trHeight w:val="510"/>
        </w:trPr>
        <w:tc>
          <w:tcPr>
            <w:tcW w:w="779" w:type="dxa"/>
            <w:vMerge w:val="restart"/>
          </w:tcPr>
          <w:p w14:paraId="07239464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7B007FB7" w14:textId="77777777" w:rsidR="00A91D95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5D3082F2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91C544F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3EDB1EBC" w14:textId="77777777" w:rsidR="00A91D95" w:rsidRPr="002E76BB" w:rsidRDefault="00A91D95" w:rsidP="00537F40">
            <w:pPr>
              <w:spacing w:before="60" w:after="60"/>
              <w:ind w:left="5"/>
              <w:jc w:val="left"/>
              <w:rPr>
                <w:b/>
              </w:rPr>
            </w:pPr>
            <w:r w:rsidRPr="002E76BB">
              <w:rPr>
                <w:b/>
              </w:rPr>
              <w:t>Pflichtmodul 6: Industrielle Mechatronik und Werkstoffwissenschaften 2</w:t>
            </w:r>
          </w:p>
        </w:tc>
        <w:tc>
          <w:tcPr>
            <w:tcW w:w="567" w:type="dxa"/>
          </w:tcPr>
          <w:p w14:paraId="7736E96F" w14:textId="77777777" w:rsidR="00A91D95" w:rsidRPr="002E76BB" w:rsidRDefault="00A91D95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76BB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10A6510C" w14:textId="77777777" w:rsidR="00A91D95" w:rsidRPr="002E76BB" w:rsidRDefault="00A91D95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76BB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6233904C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DE302D" w14:paraId="4B98A591" w14:textId="6F33A3A0" w:rsidTr="002E76BB">
        <w:trPr>
          <w:trHeight w:val="510"/>
        </w:trPr>
        <w:tc>
          <w:tcPr>
            <w:tcW w:w="779" w:type="dxa"/>
            <w:vMerge/>
          </w:tcPr>
          <w:p w14:paraId="60DEA8B9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58FBB6C5" w14:textId="77777777" w:rsidR="00A91D95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B9F7D2E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409230D7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43688DDC" w14:textId="77777777" w:rsidR="00A91D95" w:rsidRPr="00E65F68" w:rsidRDefault="00A91D95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Fertigungstechnik 2</w:t>
            </w:r>
          </w:p>
        </w:tc>
        <w:tc>
          <w:tcPr>
            <w:tcW w:w="567" w:type="dxa"/>
          </w:tcPr>
          <w:p w14:paraId="1D16FE07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61C0280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2B19202C" w14:textId="2F154426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5C8F6CDD" w14:textId="7DF3F2F3" w:rsidTr="002E76BB">
        <w:trPr>
          <w:trHeight w:val="510"/>
        </w:trPr>
        <w:tc>
          <w:tcPr>
            <w:tcW w:w="779" w:type="dxa"/>
            <w:vMerge/>
          </w:tcPr>
          <w:p w14:paraId="3A1486F0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4089882B" w14:textId="77777777" w:rsidR="00A91D95" w:rsidRPr="000B72AE" w:rsidRDefault="00A91D95" w:rsidP="003210D7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7739B16F" w14:textId="77777777" w:rsidR="00A91D95" w:rsidRDefault="00A91D95" w:rsidP="003210D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B58EB07" w14:textId="77777777" w:rsidR="00A91D95" w:rsidRDefault="00A91D95" w:rsidP="003210D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1D3D678D" w14:textId="77777777" w:rsidR="00A91D95" w:rsidRPr="00FB5B95" w:rsidRDefault="00A91D95" w:rsidP="003210D7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PR Industrielle Mechatronik und Werkstoffwissenschaften – Ringlabor</w:t>
            </w:r>
          </w:p>
        </w:tc>
        <w:tc>
          <w:tcPr>
            <w:tcW w:w="567" w:type="dxa"/>
          </w:tcPr>
          <w:p w14:paraId="57BA5760" w14:textId="77777777" w:rsidR="00A91D95" w:rsidRDefault="00A91D95" w:rsidP="003210D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2B6DED6" w14:textId="77777777" w:rsidR="00A91D95" w:rsidRDefault="00A91D95" w:rsidP="003210D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12BC529C" w14:textId="7B7EF412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LFUI, UMIT TIROL</w:t>
            </w:r>
          </w:p>
        </w:tc>
      </w:tr>
      <w:tr w:rsidR="00A91D95" w:rsidRPr="00DE302D" w14:paraId="5DB63123" w14:textId="5DB9E7BD" w:rsidTr="002E76BB">
        <w:trPr>
          <w:trHeight w:val="510"/>
        </w:trPr>
        <w:tc>
          <w:tcPr>
            <w:tcW w:w="779" w:type="dxa"/>
            <w:vMerge/>
          </w:tcPr>
          <w:p w14:paraId="0550522D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756D2D6F" w14:textId="77777777" w:rsidR="00A91D95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7874F827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3A60E1AF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31BED79C" w14:textId="77777777" w:rsidR="00A91D95" w:rsidRPr="00E65F68" w:rsidRDefault="00A91D95" w:rsidP="00E65F6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Werkstofftechnik 1</w:t>
            </w:r>
          </w:p>
        </w:tc>
        <w:tc>
          <w:tcPr>
            <w:tcW w:w="567" w:type="dxa"/>
          </w:tcPr>
          <w:p w14:paraId="016237C5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002279B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3FFC18EC" w14:textId="7E4A9A44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64BB3EE7" w14:textId="4554F8B7" w:rsidTr="002E76BB">
        <w:trPr>
          <w:trHeight w:val="510"/>
        </w:trPr>
        <w:tc>
          <w:tcPr>
            <w:tcW w:w="779" w:type="dxa"/>
          </w:tcPr>
          <w:p w14:paraId="3187EA2A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462F1257" w14:textId="77777777" w:rsidR="00A91D95" w:rsidRDefault="00A91D95" w:rsidP="00A06843">
            <w:pPr>
              <w:spacing w:before="60" w:after="60"/>
              <w:jc w:val="left"/>
            </w:pPr>
          </w:p>
        </w:tc>
        <w:tc>
          <w:tcPr>
            <w:tcW w:w="682" w:type="dxa"/>
            <w:shd w:val="clear" w:color="auto" w:fill="E6E6E6"/>
          </w:tcPr>
          <w:p w14:paraId="16DF7F94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6E6E6"/>
          </w:tcPr>
          <w:p w14:paraId="172E20CB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648" w:type="dxa"/>
          </w:tcPr>
          <w:p w14:paraId="5FACBEEC" w14:textId="77777777" w:rsidR="00A91D95" w:rsidRPr="00C43B3F" w:rsidRDefault="00A91D95" w:rsidP="00C43B3F">
            <w:pPr>
              <w:spacing w:before="60" w:after="60"/>
              <w:ind w:left="5"/>
              <w:jc w:val="left"/>
              <w:rPr>
                <w:i/>
              </w:rPr>
            </w:pPr>
            <w:r w:rsidRPr="00C43B3F">
              <w:rPr>
                <w:i/>
              </w:rPr>
              <w:t>Bei Wahl der Vertiefungsrichtung BMT sind die folgenden zwei Pflichtmodule im Umfang von insgesamt 15 ECTS-AP zu absolvieren</w:t>
            </w:r>
          </w:p>
        </w:tc>
        <w:tc>
          <w:tcPr>
            <w:tcW w:w="567" w:type="dxa"/>
          </w:tcPr>
          <w:p w14:paraId="01253FE6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D111E12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D65C4B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DE302D" w14:paraId="2218F1E9" w14:textId="259FA4F4" w:rsidTr="002E76BB">
        <w:trPr>
          <w:trHeight w:val="510"/>
        </w:trPr>
        <w:tc>
          <w:tcPr>
            <w:tcW w:w="779" w:type="dxa"/>
            <w:vMerge w:val="restart"/>
          </w:tcPr>
          <w:p w14:paraId="7E690941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1E950956" w14:textId="77777777" w:rsidR="00A91D95" w:rsidRPr="000B72AE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5693F27F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04CACC34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7308A71A" w14:textId="77777777" w:rsidR="00A91D95" w:rsidRPr="002E76BB" w:rsidRDefault="00A91D95" w:rsidP="00516D9C">
            <w:pPr>
              <w:spacing w:before="60" w:after="60"/>
              <w:ind w:left="5"/>
              <w:jc w:val="left"/>
              <w:rPr>
                <w:b/>
              </w:rPr>
            </w:pPr>
            <w:r w:rsidRPr="002E76BB">
              <w:rPr>
                <w:b/>
              </w:rPr>
              <w:t>Pflichtmodul 7: Biomedizinische Technik 1</w:t>
            </w:r>
          </w:p>
        </w:tc>
        <w:tc>
          <w:tcPr>
            <w:tcW w:w="567" w:type="dxa"/>
          </w:tcPr>
          <w:p w14:paraId="2DFF83D6" w14:textId="77777777" w:rsidR="00A91D95" w:rsidRPr="002E76BB" w:rsidRDefault="00A91D95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76BB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E717817" w14:textId="77777777" w:rsidR="00A91D95" w:rsidRPr="002E76BB" w:rsidRDefault="00A91D95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76BB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7887FA35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DE302D" w14:paraId="2E06BCE0" w14:textId="1396ADBB" w:rsidTr="002E76BB">
        <w:trPr>
          <w:trHeight w:val="510"/>
        </w:trPr>
        <w:tc>
          <w:tcPr>
            <w:tcW w:w="779" w:type="dxa"/>
            <w:vMerge/>
          </w:tcPr>
          <w:p w14:paraId="32052C2C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0B7C5420" w14:textId="77777777" w:rsidR="00A91D95" w:rsidRPr="000B72AE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BB415AF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06B0AE0C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4311C32C" w14:textId="24C5E7FE" w:rsidR="00A91D95" w:rsidRPr="004E408F" w:rsidRDefault="00A91D95" w:rsidP="00BD2293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VU </w:t>
            </w:r>
            <w:r w:rsidRPr="00102DEE">
              <w:rPr>
                <w:bCs/>
              </w:rPr>
              <w:t>Medizinische Physik und Biophysik</w:t>
            </w:r>
          </w:p>
        </w:tc>
        <w:tc>
          <w:tcPr>
            <w:tcW w:w="567" w:type="dxa"/>
          </w:tcPr>
          <w:p w14:paraId="1B794D66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79AF070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169396C2" w14:textId="0F0D1FFD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77764E6E" w14:textId="370B5051" w:rsidTr="002E76BB">
        <w:trPr>
          <w:trHeight w:val="510"/>
        </w:trPr>
        <w:tc>
          <w:tcPr>
            <w:tcW w:w="779" w:type="dxa"/>
            <w:vMerge/>
          </w:tcPr>
          <w:p w14:paraId="53889C17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shd w:val="clear" w:color="auto" w:fill="E6E6E6"/>
          </w:tcPr>
          <w:p w14:paraId="3AD8F978" w14:textId="77777777" w:rsidR="00A91D95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0E745A3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33675E46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1F987807" w14:textId="77777777" w:rsidR="00A91D95" w:rsidRPr="004E408F" w:rsidRDefault="00A91D95" w:rsidP="004E408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Klinische Medizin</w:t>
            </w:r>
          </w:p>
        </w:tc>
        <w:tc>
          <w:tcPr>
            <w:tcW w:w="567" w:type="dxa"/>
          </w:tcPr>
          <w:p w14:paraId="37415ACB" w14:textId="3D31E168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14:paraId="6144E4B4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2B06A7C1" w14:textId="6AFA644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14:paraId="395E7333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1503F9" w14:textId="0590D500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</w:tbl>
    <w:p w14:paraId="20481B4C" w14:textId="094BF23A" w:rsidR="002E76BB" w:rsidRDefault="002E76BB"/>
    <w:p w14:paraId="419856B7" w14:textId="77777777" w:rsidR="002E76BB" w:rsidRDefault="002E76BB"/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"/>
        <w:gridCol w:w="5945"/>
        <w:gridCol w:w="682"/>
        <w:gridCol w:w="680"/>
        <w:gridCol w:w="5648"/>
        <w:gridCol w:w="567"/>
        <w:gridCol w:w="709"/>
        <w:gridCol w:w="8"/>
        <w:gridCol w:w="984"/>
      </w:tblGrid>
      <w:tr w:rsidR="00A91D95" w:rsidRPr="00DE302D" w14:paraId="589F123B" w14:textId="69464B69" w:rsidTr="002E76BB">
        <w:trPr>
          <w:trHeight w:val="510"/>
        </w:trPr>
        <w:tc>
          <w:tcPr>
            <w:tcW w:w="779" w:type="dxa"/>
            <w:vMerge w:val="restart"/>
          </w:tcPr>
          <w:p w14:paraId="10ABC92D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29517687" w14:textId="77777777" w:rsidR="00A91D95" w:rsidRPr="000B72AE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53CCED8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8D7F7FA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105124EA" w14:textId="77777777" w:rsidR="00A91D95" w:rsidRPr="002E76BB" w:rsidRDefault="00A91D95" w:rsidP="004E408F">
            <w:pPr>
              <w:spacing w:before="60" w:after="60"/>
              <w:ind w:left="5"/>
              <w:jc w:val="left"/>
              <w:rPr>
                <w:b/>
              </w:rPr>
            </w:pPr>
            <w:r w:rsidRPr="002E76BB">
              <w:rPr>
                <w:b/>
              </w:rPr>
              <w:t>Pflichtmodul 8: Biomedizinische Technik 2</w:t>
            </w:r>
          </w:p>
        </w:tc>
        <w:tc>
          <w:tcPr>
            <w:tcW w:w="567" w:type="dxa"/>
          </w:tcPr>
          <w:p w14:paraId="1401D87D" w14:textId="77777777" w:rsidR="00A91D95" w:rsidRPr="002E76BB" w:rsidRDefault="00A91D95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76BB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25DADEB8" w14:textId="77777777" w:rsidR="00A91D95" w:rsidRPr="002E76BB" w:rsidRDefault="00A91D95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76BB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</w:tcPr>
          <w:p w14:paraId="48C7E0D2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DE302D" w14:paraId="7F82C9B1" w14:textId="3708C4C9" w:rsidTr="002E76BB">
        <w:trPr>
          <w:trHeight w:val="510"/>
        </w:trPr>
        <w:tc>
          <w:tcPr>
            <w:tcW w:w="779" w:type="dxa"/>
            <w:vMerge/>
          </w:tcPr>
          <w:p w14:paraId="698B5605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216FEFEF" w14:textId="77777777" w:rsidR="00A91D95" w:rsidRPr="000B72AE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5E546FCD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6851EC5A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29E53394" w14:textId="77777777" w:rsidR="00A91D95" w:rsidRPr="004E408F" w:rsidRDefault="00A91D95" w:rsidP="004E408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Biomedical Imaging</w:t>
            </w:r>
          </w:p>
        </w:tc>
        <w:tc>
          <w:tcPr>
            <w:tcW w:w="567" w:type="dxa"/>
          </w:tcPr>
          <w:p w14:paraId="58F88A68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1E2A939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</w:tcPr>
          <w:p w14:paraId="66722D75" w14:textId="0C437470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198DF3BD" w14:textId="4546C48F" w:rsidTr="002E76BB">
        <w:trPr>
          <w:trHeight w:val="510"/>
        </w:trPr>
        <w:tc>
          <w:tcPr>
            <w:tcW w:w="779" w:type="dxa"/>
            <w:vMerge/>
          </w:tcPr>
          <w:p w14:paraId="57809145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7A51FB93" w14:textId="77777777" w:rsidR="00A91D95" w:rsidRPr="000B72AE" w:rsidRDefault="00A91D95" w:rsidP="003210D7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62D2BBE" w14:textId="77777777" w:rsidR="00A91D95" w:rsidRDefault="00A91D95" w:rsidP="003210D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DF3DCE1" w14:textId="77777777" w:rsidR="00A91D95" w:rsidRDefault="00A91D95" w:rsidP="003210D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0F6DA12C" w14:textId="77777777" w:rsidR="00A91D95" w:rsidRPr="00FB5B95" w:rsidRDefault="00A91D95" w:rsidP="003210D7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Biomedizinische Technik – Ringlabor</w:t>
            </w:r>
          </w:p>
        </w:tc>
        <w:tc>
          <w:tcPr>
            <w:tcW w:w="567" w:type="dxa"/>
          </w:tcPr>
          <w:p w14:paraId="7BCCCB27" w14:textId="77777777" w:rsidR="00A91D95" w:rsidRDefault="00A91D95" w:rsidP="003210D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A9AA3E1" w14:textId="77777777" w:rsidR="00A91D95" w:rsidRDefault="00A91D95" w:rsidP="003210D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</w:tcPr>
          <w:p w14:paraId="46EF80BC" w14:textId="419A8C53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LFUI, UMIT TIROL</w:t>
            </w:r>
          </w:p>
        </w:tc>
      </w:tr>
      <w:tr w:rsidR="00A91D95" w:rsidRPr="00DE302D" w14:paraId="75C807C9" w14:textId="6D2A7D84" w:rsidTr="002E76BB">
        <w:trPr>
          <w:trHeight w:val="510"/>
        </w:trPr>
        <w:tc>
          <w:tcPr>
            <w:tcW w:w="779" w:type="dxa"/>
            <w:vMerge/>
          </w:tcPr>
          <w:p w14:paraId="75CC5D05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3C196DF8" w14:textId="77777777" w:rsidR="00A91D95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69CA553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327F4003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56C78B48" w14:textId="0FF2D90D" w:rsidR="00A91D95" w:rsidRPr="004E408F" w:rsidRDefault="00A91D95" w:rsidP="004E408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VO </w:t>
            </w:r>
            <w:r w:rsidRPr="006E30E5">
              <w:rPr>
                <w:bCs/>
              </w:rPr>
              <w:t>Bioelektrische Signale</w:t>
            </w:r>
          </w:p>
        </w:tc>
        <w:tc>
          <w:tcPr>
            <w:tcW w:w="567" w:type="dxa"/>
          </w:tcPr>
          <w:p w14:paraId="40371AFA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D12D026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</w:tcPr>
          <w:p w14:paraId="121E2D43" w14:textId="50665218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327F3EED" w14:textId="2ABB2401" w:rsidTr="002E76BB">
        <w:trPr>
          <w:trHeight w:val="510"/>
        </w:trPr>
        <w:tc>
          <w:tcPr>
            <w:tcW w:w="779" w:type="dxa"/>
          </w:tcPr>
          <w:p w14:paraId="15DF9CE3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3E927579" w14:textId="77777777" w:rsidR="00A91D95" w:rsidRDefault="00A91D95" w:rsidP="00C43B3F">
            <w:pPr>
              <w:spacing w:before="60" w:after="60"/>
              <w:jc w:val="left"/>
            </w:pPr>
          </w:p>
        </w:tc>
        <w:tc>
          <w:tcPr>
            <w:tcW w:w="682" w:type="dxa"/>
            <w:shd w:val="clear" w:color="auto" w:fill="E6E6E6"/>
          </w:tcPr>
          <w:p w14:paraId="13B187F7" w14:textId="77777777" w:rsidR="00A91D95" w:rsidRDefault="00A91D95" w:rsidP="00C43B3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6E6E6"/>
          </w:tcPr>
          <w:p w14:paraId="1CB9BC84" w14:textId="77777777" w:rsidR="00A91D95" w:rsidRDefault="00A91D95" w:rsidP="00C43B3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648" w:type="dxa"/>
          </w:tcPr>
          <w:p w14:paraId="1C81C6C2" w14:textId="77777777" w:rsidR="00A91D95" w:rsidRPr="00426072" w:rsidRDefault="00A91D95" w:rsidP="00426072">
            <w:pPr>
              <w:spacing w:before="60" w:after="60"/>
              <w:ind w:left="5"/>
              <w:jc w:val="left"/>
              <w:rPr>
                <w:i/>
              </w:rPr>
            </w:pPr>
            <w:r w:rsidRPr="00426072">
              <w:rPr>
                <w:i/>
              </w:rPr>
              <w:t>Bei Wahl der Vertiefungsrichtung IMW sind die folgenden fünf Wahlmodule im Umfang von insgesamt 25 ECTS-AP zu absolvieren</w:t>
            </w:r>
          </w:p>
        </w:tc>
        <w:tc>
          <w:tcPr>
            <w:tcW w:w="567" w:type="dxa"/>
          </w:tcPr>
          <w:p w14:paraId="39B2B9CC" w14:textId="77777777" w:rsidR="00A91D95" w:rsidRDefault="00A91D95" w:rsidP="00C43B3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88E9F3A" w14:textId="77777777" w:rsidR="00A91D95" w:rsidRDefault="00A91D95" w:rsidP="00C43B3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68610AD6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DE302D" w14:paraId="3AD1A82D" w14:textId="6DE990BA" w:rsidTr="002E76BB">
        <w:trPr>
          <w:trHeight w:val="510"/>
        </w:trPr>
        <w:tc>
          <w:tcPr>
            <w:tcW w:w="779" w:type="dxa"/>
            <w:vMerge w:val="restart"/>
          </w:tcPr>
          <w:p w14:paraId="569DCF2E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7F2203AE" w14:textId="77777777" w:rsidR="00A91D95" w:rsidRPr="000B72AE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56F42099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6E93671E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15362110" w14:textId="589F3229" w:rsidR="002E76BB" w:rsidRDefault="00A91D95" w:rsidP="00CF5AE6">
            <w:pPr>
              <w:spacing w:before="60" w:after="60"/>
              <w:ind w:left="5"/>
              <w:jc w:val="left"/>
              <w:rPr>
                <w:b/>
              </w:rPr>
            </w:pPr>
            <w:r w:rsidRPr="002E76BB">
              <w:rPr>
                <w:b/>
              </w:rPr>
              <w:t>Wahlmodul 1: Industrielle Mechatronik und Werkstoffwissenschaften 3</w:t>
            </w:r>
            <w:r w:rsidR="002E76BB">
              <w:rPr>
                <w:b/>
              </w:rPr>
              <w:t xml:space="preserve"> </w:t>
            </w:r>
          </w:p>
          <w:p w14:paraId="27E7EC6D" w14:textId="5E02319C" w:rsidR="00A91D95" w:rsidRPr="002E76BB" w:rsidRDefault="002E76BB" w:rsidP="00CF5AE6">
            <w:pPr>
              <w:spacing w:before="60" w:after="60"/>
              <w:ind w:left="5"/>
              <w:jc w:val="left"/>
              <w:rPr>
                <w:i/>
              </w:rPr>
            </w:pPr>
            <w:r w:rsidRPr="002E76BB">
              <w:rPr>
                <w:i/>
              </w:rPr>
              <w:t>es sind Lehrveranstaltungen im Umfang von 5 ECTS-AP aus dem Modul zu wählen</w:t>
            </w:r>
          </w:p>
        </w:tc>
        <w:tc>
          <w:tcPr>
            <w:tcW w:w="567" w:type="dxa"/>
          </w:tcPr>
          <w:p w14:paraId="0765D543" w14:textId="77777777" w:rsidR="00A91D95" w:rsidRPr="002E76BB" w:rsidRDefault="00A91D95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76BB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68B31FA3" w14:textId="77777777" w:rsidR="00A91D95" w:rsidRPr="002E76BB" w:rsidRDefault="00A91D95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76BB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</w:tcPr>
          <w:p w14:paraId="3462195F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DE302D" w14:paraId="2B0D41F5" w14:textId="32741745" w:rsidTr="002E76BB">
        <w:trPr>
          <w:trHeight w:val="510"/>
        </w:trPr>
        <w:tc>
          <w:tcPr>
            <w:tcW w:w="779" w:type="dxa"/>
            <w:vMerge/>
          </w:tcPr>
          <w:p w14:paraId="182D98C6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284A8FEA" w14:textId="77777777" w:rsidR="00A91D95" w:rsidRPr="000B72AE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F7FCF63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543D876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46D41C5B" w14:textId="122DB8F4" w:rsidR="00A91D95" w:rsidRPr="00D81D74" w:rsidRDefault="00A91D95" w:rsidP="00A3120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VU </w:t>
            </w:r>
            <w:r w:rsidRPr="006E30E5">
              <w:rPr>
                <w:bCs/>
              </w:rPr>
              <w:t>Robotersysteme</w:t>
            </w:r>
          </w:p>
        </w:tc>
        <w:tc>
          <w:tcPr>
            <w:tcW w:w="567" w:type="dxa"/>
          </w:tcPr>
          <w:p w14:paraId="5250A1B4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A585DA3" w14:textId="77777777" w:rsidR="00A91D95" w:rsidRDefault="00A91D95" w:rsidP="00CF34D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2AAD9007" w14:textId="7C291C3F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010A06E1" w14:textId="5F7B2DD7" w:rsidTr="002E76BB">
        <w:trPr>
          <w:trHeight w:val="510"/>
        </w:trPr>
        <w:tc>
          <w:tcPr>
            <w:tcW w:w="779" w:type="dxa"/>
            <w:vMerge/>
          </w:tcPr>
          <w:p w14:paraId="36A824B4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6B94D8EA" w14:textId="77777777" w:rsidR="00A91D95" w:rsidRDefault="00A91D95" w:rsidP="00C72F9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8528CCE" w14:textId="77777777" w:rsidR="00A91D95" w:rsidRDefault="00A91D95" w:rsidP="00C72F9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1F0A829" w14:textId="77777777" w:rsidR="00A91D95" w:rsidRDefault="00A91D95" w:rsidP="00C72F9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286FE0E6" w14:textId="77777777" w:rsidR="00A91D95" w:rsidRPr="00D81D74" w:rsidRDefault="00A91D95" w:rsidP="00C72F9D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Leistungselektronik und elektrische Antriebstechnik</w:t>
            </w:r>
          </w:p>
        </w:tc>
        <w:tc>
          <w:tcPr>
            <w:tcW w:w="567" w:type="dxa"/>
          </w:tcPr>
          <w:p w14:paraId="67138D47" w14:textId="77777777" w:rsidR="00A91D95" w:rsidRDefault="00A91D95" w:rsidP="00C72F9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41FBFB2" w14:textId="77777777" w:rsidR="00A91D95" w:rsidRDefault="00A91D95" w:rsidP="00C72F9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139A6E05" w14:textId="4F48D61C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65F843D1" w14:textId="267B7249" w:rsidTr="002E76BB">
        <w:trPr>
          <w:trHeight w:val="510"/>
        </w:trPr>
        <w:tc>
          <w:tcPr>
            <w:tcW w:w="779" w:type="dxa"/>
            <w:vMerge/>
          </w:tcPr>
          <w:p w14:paraId="78B698E9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1015252D" w14:textId="77777777" w:rsidR="00A91D95" w:rsidRDefault="00A91D95" w:rsidP="00C72F9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163FD809" w14:textId="77777777" w:rsidR="00A91D95" w:rsidRDefault="00A91D95" w:rsidP="00C72F9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A4F9CF3" w14:textId="77777777" w:rsidR="00A91D95" w:rsidRDefault="00A91D95" w:rsidP="00C72F9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4B44DB49" w14:textId="77777777" w:rsidR="00A91D95" w:rsidRPr="00D81D74" w:rsidRDefault="00A91D95" w:rsidP="00C72F9D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Oberflächentechnik</w:t>
            </w:r>
          </w:p>
        </w:tc>
        <w:tc>
          <w:tcPr>
            <w:tcW w:w="567" w:type="dxa"/>
          </w:tcPr>
          <w:p w14:paraId="2B9D6486" w14:textId="77777777" w:rsidR="00A91D95" w:rsidRDefault="00A91D95" w:rsidP="00C72F9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0263CD3" w14:textId="77777777" w:rsidR="00A91D95" w:rsidRDefault="00A91D95" w:rsidP="00C72F9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68DC2466" w14:textId="384AD2B4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38239A56" w14:textId="606D3AA3" w:rsidTr="002E76BB">
        <w:trPr>
          <w:trHeight w:val="510"/>
        </w:trPr>
        <w:tc>
          <w:tcPr>
            <w:tcW w:w="779" w:type="dxa"/>
            <w:vMerge/>
          </w:tcPr>
          <w:p w14:paraId="004E889D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5FDBA0C9" w14:textId="77777777" w:rsidR="00A91D95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07B4303E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6AB67A2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18B372AB" w14:textId="77777777" w:rsidR="00A91D95" w:rsidRDefault="00A91D95" w:rsidP="00A31208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Optimierung in der Werkstofftechnik</w:t>
            </w:r>
          </w:p>
        </w:tc>
        <w:tc>
          <w:tcPr>
            <w:tcW w:w="567" w:type="dxa"/>
          </w:tcPr>
          <w:p w14:paraId="3742C22B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71FC05E" w14:textId="77777777" w:rsidR="00A91D95" w:rsidRDefault="00A91D95" w:rsidP="00CF34D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596F7A65" w14:textId="298217C3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4947FD38" w14:textId="24B76636" w:rsidTr="002E76BB">
        <w:trPr>
          <w:trHeight w:val="510"/>
        </w:trPr>
        <w:tc>
          <w:tcPr>
            <w:tcW w:w="779" w:type="dxa"/>
            <w:vMerge/>
          </w:tcPr>
          <w:p w14:paraId="48E493F5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040CF91F" w14:textId="77777777" w:rsidR="00A91D95" w:rsidRDefault="00A91D95" w:rsidP="00A861E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00BDC8F2" w14:textId="77777777" w:rsidR="00A91D95" w:rsidRDefault="00A91D95" w:rsidP="00A861E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0BD2A59D" w14:textId="77777777" w:rsidR="00A91D95" w:rsidRDefault="00A91D95" w:rsidP="00A861E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2B282645" w14:textId="77777777" w:rsidR="00A91D95" w:rsidRPr="00D81D74" w:rsidRDefault="00A91D95" w:rsidP="00A861E3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Robotik 2</w:t>
            </w:r>
          </w:p>
        </w:tc>
        <w:tc>
          <w:tcPr>
            <w:tcW w:w="567" w:type="dxa"/>
          </w:tcPr>
          <w:p w14:paraId="3E50E6D1" w14:textId="77777777" w:rsidR="00A91D95" w:rsidRDefault="00A91D95" w:rsidP="00A861E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0B3B588" w14:textId="77777777" w:rsidR="00A91D95" w:rsidRDefault="00A91D95" w:rsidP="00A861E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2AD8E036" w14:textId="7ED65B8B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7D39BAE1" w14:textId="5D1E531A" w:rsidTr="002E76BB">
        <w:trPr>
          <w:trHeight w:val="510"/>
        </w:trPr>
        <w:tc>
          <w:tcPr>
            <w:tcW w:w="779" w:type="dxa"/>
            <w:vMerge/>
          </w:tcPr>
          <w:p w14:paraId="151DC1BA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319DB0B9" w14:textId="4AD391EF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09916CDF" w14:textId="57B5555C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B0A5B50" w14:textId="62987CEB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475DDDA9" w14:textId="4E7E7509" w:rsidR="00A91D95" w:rsidRDefault="00A91D95" w:rsidP="006E30E5">
            <w:pPr>
              <w:spacing w:before="60" w:after="60"/>
              <w:ind w:left="365"/>
              <w:jc w:val="left"/>
            </w:pPr>
            <w:r>
              <w:t>VU Technische Logistik</w:t>
            </w:r>
          </w:p>
        </w:tc>
        <w:tc>
          <w:tcPr>
            <w:tcW w:w="567" w:type="dxa"/>
          </w:tcPr>
          <w:p w14:paraId="770D6ED0" w14:textId="51476131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9611A45" w14:textId="3A686C8B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6F670454" w14:textId="0082DD2F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50C43B6B" w14:textId="5E1DFC55" w:rsidTr="002E76BB">
        <w:trPr>
          <w:trHeight w:val="510"/>
        </w:trPr>
        <w:tc>
          <w:tcPr>
            <w:tcW w:w="779" w:type="dxa"/>
            <w:vMerge/>
          </w:tcPr>
          <w:p w14:paraId="69CA2CE0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0C287DEC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08737378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02186ED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3142251D" w14:textId="157ABF21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VU </w:t>
            </w:r>
            <w:r w:rsidRPr="006E30E5">
              <w:rPr>
                <w:rStyle w:val="Hervorfett"/>
                <w:b w:val="0"/>
                <w:bCs/>
              </w:rPr>
              <w:t>Industrielle Mechatronik und Werkstoffwissenschaften 1 – Vertiefung</w:t>
            </w:r>
          </w:p>
        </w:tc>
        <w:tc>
          <w:tcPr>
            <w:tcW w:w="567" w:type="dxa"/>
          </w:tcPr>
          <w:p w14:paraId="51969C68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9FB1794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3F661F6C" w14:textId="6181AF08" w:rsidR="00A91D95" w:rsidRDefault="002E76BB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LFUI, UMIT TIROL</w:t>
            </w:r>
          </w:p>
        </w:tc>
      </w:tr>
      <w:tr w:rsidR="00A91D95" w:rsidRPr="00DE302D" w14:paraId="33D917A4" w14:textId="4BD04435" w:rsidTr="002E76BB">
        <w:trPr>
          <w:trHeight w:val="510"/>
        </w:trPr>
        <w:tc>
          <w:tcPr>
            <w:tcW w:w="779" w:type="dxa"/>
            <w:vMerge w:val="restart"/>
          </w:tcPr>
          <w:p w14:paraId="1328499F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0B9D12C2" w14:textId="77777777" w:rsidR="00A91D95" w:rsidRPr="000B72AE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3E56695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329D2E42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7439821A" w14:textId="77777777" w:rsidR="00A91D95" w:rsidRDefault="00A91D95" w:rsidP="006E30E5">
            <w:pPr>
              <w:spacing w:before="60" w:after="60"/>
              <w:ind w:left="5"/>
              <w:jc w:val="left"/>
              <w:rPr>
                <w:b/>
              </w:rPr>
            </w:pPr>
            <w:r w:rsidRPr="002E76BB">
              <w:rPr>
                <w:b/>
              </w:rPr>
              <w:t>Wahlmodul 2: Industrielle Mechatronik 1</w:t>
            </w:r>
          </w:p>
          <w:p w14:paraId="5304626E" w14:textId="5D410C51" w:rsidR="005055B0" w:rsidRPr="002E76BB" w:rsidRDefault="005055B0" w:rsidP="006E30E5">
            <w:pPr>
              <w:spacing w:before="60" w:after="60"/>
              <w:ind w:left="5"/>
              <w:jc w:val="left"/>
              <w:rPr>
                <w:b/>
              </w:rPr>
            </w:pPr>
            <w:r w:rsidRPr="002E76BB">
              <w:rPr>
                <w:i/>
              </w:rPr>
              <w:t>es sind Lehrveranstaltungen im Umfang von 5 ECTS-AP aus dem Modul zu wählen</w:t>
            </w:r>
          </w:p>
        </w:tc>
        <w:tc>
          <w:tcPr>
            <w:tcW w:w="567" w:type="dxa"/>
          </w:tcPr>
          <w:p w14:paraId="6A410899" w14:textId="77777777" w:rsidR="00A91D95" w:rsidRPr="002E76BB" w:rsidRDefault="00A91D95" w:rsidP="006E30E5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76BB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5BF3D256" w14:textId="77777777" w:rsidR="00A91D95" w:rsidRPr="002E76BB" w:rsidRDefault="00A91D95" w:rsidP="006E30E5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76BB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</w:tcPr>
          <w:p w14:paraId="0FD57428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DE302D" w14:paraId="310151F4" w14:textId="0AD5E047" w:rsidTr="002E76BB">
        <w:trPr>
          <w:trHeight w:val="510"/>
        </w:trPr>
        <w:tc>
          <w:tcPr>
            <w:tcW w:w="779" w:type="dxa"/>
            <w:vMerge/>
          </w:tcPr>
          <w:p w14:paraId="2A6CC5B9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29EA0733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122303D3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64567663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6408B1C4" w14:textId="5569078B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VU </w:t>
            </w:r>
            <w:r w:rsidRPr="006E30E5">
              <w:rPr>
                <w:bCs/>
              </w:rPr>
              <w:t>Systeme mit örtlich verteilten Parametern</w:t>
            </w:r>
          </w:p>
        </w:tc>
        <w:tc>
          <w:tcPr>
            <w:tcW w:w="567" w:type="dxa"/>
          </w:tcPr>
          <w:p w14:paraId="3C98AB6F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7F58522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4A09AAAE" w14:textId="46E69B0B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5B12F427" w14:textId="6FE5B976" w:rsidTr="002E76BB">
        <w:trPr>
          <w:trHeight w:val="510"/>
        </w:trPr>
        <w:tc>
          <w:tcPr>
            <w:tcW w:w="779" w:type="dxa"/>
            <w:vMerge/>
          </w:tcPr>
          <w:p w14:paraId="1AB1C6FF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312BF7CF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7ECE8B80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4CA9C65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7BDEA1EF" w14:textId="77777777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Regelung nichtlinearer Systeme</w:t>
            </w:r>
          </w:p>
        </w:tc>
        <w:tc>
          <w:tcPr>
            <w:tcW w:w="567" w:type="dxa"/>
          </w:tcPr>
          <w:p w14:paraId="26F74676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756E16C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5B08E56B" w14:textId="17D6C7A5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49007D57" w14:textId="7F5615F4" w:rsidTr="002E76BB">
        <w:trPr>
          <w:trHeight w:val="510"/>
        </w:trPr>
        <w:tc>
          <w:tcPr>
            <w:tcW w:w="779" w:type="dxa"/>
            <w:vMerge/>
          </w:tcPr>
          <w:p w14:paraId="012D6931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46293B4A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6D47275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0F37B904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67C17F01" w14:textId="77777777" w:rsidR="00A91D95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Robot Control</w:t>
            </w:r>
          </w:p>
        </w:tc>
        <w:tc>
          <w:tcPr>
            <w:tcW w:w="567" w:type="dxa"/>
          </w:tcPr>
          <w:p w14:paraId="05323E2E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3882501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24953AE9" w14:textId="25B5C5D5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13C2EE4D" w14:textId="0C01CD7F" w:rsidTr="002E76BB">
        <w:trPr>
          <w:trHeight w:val="510"/>
        </w:trPr>
        <w:tc>
          <w:tcPr>
            <w:tcW w:w="779" w:type="dxa"/>
            <w:vMerge/>
          </w:tcPr>
          <w:p w14:paraId="32D554B0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56" w:type="dxa"/>
            <w:gridSpan w:val="2"/>
            <w:shd w:val="clear" w:color="auto" w:fill="E6E6E6"/>
          </w:tcPr>
          <w:p w14:paraId="3D1EB4DC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5E0D3C5A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3CD14022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4296205C" w14:textId="77777777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Industrielle Mechatronik 1 – Vertiefung</w:t>
            </w:r>
          </w:p>
        </w:tc>
        <w:tc>
          <w:tcPr>
            <w:tcW w:w="567" w:type="dxa"/>
          </w:tcPr>
          <w:p w14:paraId="14643241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62E8B05E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3C35343D" w14:textId="4AC8C2DA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LFUI, UMIT TIROL</w:t>
            </w:r>
          </w:p>
        </w:tc>
      </w:tr>
      <w:tr w:rsidR="00A91D95" w:rsidRPr="00DE302D" w14:paraId="77DB8DEB" w14:textId="6021DD5A" w:rsidTr="002E76BB">
        <w:trPr>
          <w:trHeight w:val="510"/>
        </w:trPr>
        <w:tc>
          <w:tcPr>
            <w:tcW w:w="790" w:type="dxa"/>
            <w:gridSpan w:val="2"/>
            <w:vMerge w:val="restart"/>
          </w:tcPr>
          <w:p w14:paraId="383CC5E2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0E8034A3" w14:textId="77777777" w:rsidR="00A91D95" w:rsidRPr="000B72AE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67701A45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2ACA6BA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5A3A1C4A" w14:textId="77777777" w:rsidR="00A91D95" w:rsidRDefault="00A91D95" w:rsidP="006E30E5">
            <w:pPr>
              <w:spacing w:before="60" w:after="60"/>
              <w:ind w:left="5"/>
              <w:jc w:val="left"/>
              <w:rPr>
                <w:b/>
              </w:rPr>
            </w:pPr>
            <w:r w:rsidRPr="005055B0">
              <w:rPr>
                <w:b/>
              </w:rPr>
              <w:t>Wahlmodul 3: Industrielle Mechatronik 2</w:t>
            </w:r>
          </w:p>
          <w:p w14:paraId="4485095C" w14:textId="025C1F6C" w:rsidR="005055B0" w:rsidRPr="005055B0" w:rsidRDefault="005055B0" w:rsidP="006E30E5">
            <w:pPr>
              <w:spacing w:before="60" w:after="60"/>
              <w:ind w:left="5"/>
              <w:jc w:val="left"/>
              <w:rPr>
                <w:b/>
              </w:rPr>
            </w:pPr>
            <w:r w:rsidRPr="002E76BB">
              <w:rPr>
                <w:i/>
              </w:rPr>
              <w:t>es sind Lehrveranstaltungen im Umfang von 5 ECTS-AP aus dem Modul zu wählen</w:t>
            </w:r>
          </w:p>
        </w:tc>
        <w:tc>
          <w:tcPr>
            <w:tcW w:w="567" w:type="dxa"/>
          </w:tcPr>
          <w:p w14:paraId="3EC4D574" w14:textId="77777777" w:rsidR="00A91D95" w:rsidRPr="005055B0" w:rsidRDefault="00A91D95" w:rsidP="006E30E5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055B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03DA47A" w14:textId="77777777" w:rsidR="00A91D95" w:rsidRPr="005055B0" w:rsidRDefault="00A91D95" w:rsidP="006E30E5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055B0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</w:tcPr>
          <w:p w14:paraId="0E35B3B2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DE302D" w14:paraId="5FAEF322" w14:textId="3D3B59A7" w:rsidTr="002E76BB">
        <w:trPr>
          <w:trHeight w:val="510"/>
        </w:trPr>
        <w:tc>
          <w:tcPr>
            <w:tcW w:w="790" w:type="dxa"/>
            <w:gridSpan w:val="2"/>
            <w:vMerge/>
          </w:tcPr>
          <w:p w14:paraId="3CE07A04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0AB5B8DC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78817562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198129EA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0B31AC7C" w14:textId="258D7761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VU </w:t>
            </w:r>
            <w:r w:rsidRPr="006E30E5">
              <w:rPr>
                <w:bCs/>
              </w:rPr>
              <w:t>Bioenergietechnik</w:t>
            </w:r>
          </w:p>
        </w:tc>
        <w:tc>
          <w:tcPr>
            <w:tcW w:w="567" w:type="dxa"/>
          </w:tcPr>
          <w:p w14:paraId="0BB2C68D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6477B6DC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28EB3908" w14:textId="17915113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63C1E4DA" w14:textId="62F7A7D1" w:rsidTr="002E76BB">
        <w:trPr>
          <w:trHeight w:val="510"/>
        </w:trPr>
        <w:tc>
          <w:tcPr>
            <w:tcW w:w="790" w:type="dxa"/>
            <w:gridSpan w:val="2"/>
            <w:vMerge/>
          </w:tcPr>
          <w:p w14:paraId="55B237B1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310F610F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60B5B89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6CC35D80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1DE6E353" w14:textId="77777777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Stromrichtertechnik</w:t>
            </w:r>
          </w:p>
        </w:tc>
        <w:tc>
          <w:tcPr>
            <w:tcW w:w="567" w:type="dxa"/>
          </w:tcPr>
          <w:p w14:paraId="3DABA951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D8B4ACF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51EDFACE" w14:textId="15A7CA47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42D54434" w14:textId="31BB90AC" w:rsidTr="002E76BB">
        <w:trPr>
          <w:trHeight w:val="510"/>
        </w:trPr>
        <w:tc>
          <w:tcPr>
            <w:tcW w:w="790" w:type="dxa"/>
            <w:gridSpan w:val="2"/>
            <w:vMerge/>
          </w:tcPr>
          <w:p w14:paraId="20757090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546C1755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51C7FB9C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000C6073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75DCC7E8" w14:textId="77777777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Thermofluiddynamik</w:t>
            </w:r>
          </w:p>
        </w:tc>
        <w:tc>
          <w:tcPr>
            <w:tcW w:w="567" w:type="dxa"/>
          </w:tcPr>
          <w:p w14:paraId="31EE0EF6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4C0C86A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03A9D62D" w14:textId="5AB913D0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5B448913" w14:textId="258A3EF6" w:rsidTr="002E76BB">
        <w:trPr>
          <w:trHeight w:val="510"/>
        </w:trPr>
        <w:tc>
          <w:tcPr>
            <w:tcW w:w="790" w:type="dxa"/>
            <w:gridSpan w:val="2"/>
            <w:vMerge/>
          </w:tcPr>
          <w:p w14:paraId="0AA6537D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29DD98A9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536525A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00022110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6CBB1889" w14:textId="77777777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Industrielle Mechatronik 2 – Vertiefung</w:t>
            </w:r>
          </w:p>
        </w:tc>
        <w:tc>
          <w:tcPr>
            <w:tcW w:w="567" w:type="dxa"/>
          </w:tcPr>
          <w:p w14:paraId="60A922AD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3A425A2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439E2933" w14:textId="2320C90C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LFUI, UMIT TIROL</w:t>
            </w:r>
          </w:p>
        </w:tc>
      </w:tr>
      <w:tr w:rsidR="00A91D95" w:rsidRPr="00DE302D" w14:paraId="63B207CD" w14:textId="259F6E75" w:rsidTr="002E76BB">
        <w:trPr>
          <w:trHeight w:val="510"/>
        </w:trPr>
        <w:tc>
          <w:tcPr>
            <w:tcW w:w="790" w:type="dxa"/>
            <w:gridSpan w:val="2"/>
            <w:vMerge w:val="restart"/>
          </w:tcPr>
          <w:p w14:paraId="6F4B73D8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3CA80C6C" w14:textId="77777777" w:rsidR="00A91D95" w:rsidRPr="000B72AE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15F154E4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66527782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3E499332" w14:textId="77777777" w:rsidR="00A91D95" w:rsidRDefault="00A91D95" w:rsidP="006E30E5">
            <w:pPr>
              <w:spacing w:before="60" w:after="60"/>
              <w:ind w:left="5"/>
              <w:jc w:val="left"/>
              <w:rPr>
                <w:b/>
              </w:rPr>
            </w:pPr>
            <w:r w:rsidRPr="005055B0">
              <w:rPr>
                <w:b/>
              </w:rPr>
              <w:t>Wahlmodul 4: Werkstoffwissenschaften 1</w:t>
            </w:r>
          </w:p>
          <w:p w14:paraId="04BF976A" w14:textId="27A0B185" w:rsidR="005055B0" w:rsidRPr="005055B0" w:rsidRDefault="005055B0" w:rsidP="006E30E5">
            <w:pPr>
              <w:spacing w:before="60" w:after="60"/>
              <w:ind w:left="5"/>
              <w:jc w:val="left"/>
              <w:rPr>
                <w:b/>
              </w:rPr>
            </w:pPr>
            <w:r w:rsidRPr="002E76BB">
              <w:rPr>
                <w:i/>
              </w:rPr>
              <w:t>es sind Lehrveranstaltungen im Umfang von 5 ECTS-AP aus dem Modul zu wählen</w:t>
            </w:r>
          </w:p>
        </w:tc>
        <w:tc>
          <w:tcPr>
            <w:tcW w:w="567" w:type="dxa"/>
          </w:tcPr>
          <w:p w14:paraId="4520612C" w14:textId="77777777" w:rsidR="00A91D95" w:rsidRPr="005055B0" w:rsidRDefault="00A91D95" w:rsidP="006E30E5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055B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063CC083" w14:textId="77777777" w:rsidR="00A91D95" w:rsidRPr="005055B0" w:rsidRDefault="00A91D95" w:rsidP="006E30E5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055B0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</w:tcPr>
          <w:p w14:paraId="705D4BAD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DE302D" w14:paraId="6C7E79F9" w14:textId="462D2F7F" w:rsidTr="002E76BB">
        <w:trPr>
          <w:trHeight w:val="510"/>
        </w:trPr>
        <w:tc>
          <w:tcPr>
            <w:tcW w:w="790" w:type="dxa"/>
            <w:gridSpan w:val="2"/>
            <w:vMerge/>
          </w:tcPr>
          <w:p w14:paraId="3FE235BD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64346D92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A5C790B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89C7043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048BAF4F" w14:textId="77777777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Composites</w:t>
            </w:r>
          </w:p>
        </w:tc>
        <w:tc>
          <w:tcPr>
            <w:tcW w:w="567" w:type="dxa"/>
          </w:tcPr>
          <w:p w14:paraId="7DD10B90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7B59769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4E83FA85" w14:textId="21BFD406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0635AAF6" w14:textId="382EA2EC" w:rsidTr="002E76BB">
        <w:trPr>
          <w:trHeight w:val="510"/>
        </w:trPr>
        <w:tc>
          <w:tcPr>
            <w:tcW w:w="790" w:type="dxa"/>
            <w:gridSpan w:val="2"/>
            <w:vMerge/>
          </w:tcPr>
          <w:p w14:paraId="4B1A35B3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478AF1C3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869A899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4875B87E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67339B7A" w14:textId="77777777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Leichtbau</w:t>
            </w:r>
          </w:p>
        </w:tc>
        <w:tc>
          <w:tcPr>
            <w:tcW w:w="567" w:type="dxa"/>
          </w:tcPr>
          <w:p w14:paraId="41E09221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F52CAA9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702D1312" w14:textId="7D8683BB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3E475473" w14:textId="0C41837E" w:rsidTr="002E76BB">
        <w:trPr>
          <w:trHeight w:val="510"/>
        </w:trPr>
        <w:tc>
          <w:tcPr>
            <w:tcW w:w="790" w:type="dxa"/>
            <w:gridSpan w:val="2"/>
            <w:vMerge/>
          </w:tcPr>
          <w:p w14:paraId="53EC529E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2C2A5A88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6FDFD2CB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8A6A935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2CB65303" w14:textId="77777777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Werkstofftechnik 2</w:t>
            </w:r>
          </w:p>
        </w:tc>
        <w:tc>
          <w:tcPr>
            <w:tcW w:w="567" w:type="dxa"/>
          </w:tcPr>
          <w:p w14:paraId="699B5E33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0879A8A4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485E2641" w14:textId="4CB983D2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33AB36F2" w14:textId="5EEE6F44" w:rsidTr="002E76BB">
        <w:trPr>
          <w:trHeight w:val="510"/>
        </w:trPr>
        <w:tc>
          <w:tcPr>
            <w:tcW w:w="790" w:type="dxa"/>
            <w:gridSpan w:val="2"/>
            <w:vMerge/>
          </w:tcPr>
          <w:p w14:paraId="517F9472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266EBCFF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0155457A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3F570DB2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09B53E3C" w14:textId="77777777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Werkstoffwissenschaften 1 – Vertiefung</w:t>
            </w:r>
          </w:p>
        </w:tc>
        <w:tc>
          <w:tcPr>
            <w:tcW w:w="567" w:type="dxa"/>
          </w:tcPr>
          <w:p w14:paraId="09213734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A4F6A3B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7C2F73DE" w14:textId="7479CAE2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57170F8A" w14:textId="437D08A1" w:rsidTr="002E76BB">
        <w:trPr>
          <w:trHeight w:val="510"/>
        </w:trPr>
        <w:tc>
          <w:tcPr>
            <w:tcW w:w="790" w:type="dxa"/>
            <w:gridSpan w:val="2"/>
            <w:vMerge w:val="restart"/>
          </w:tcPr>
          <w:p w14:paraId="4A67AFC4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06CEC17B" w14:textId="77777777" w:rsidR="00A91D95" w:rsidRPr="000B72AE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4E145E7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11438DEE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1D4ACD58" w14:textId="77777777" w:rsidR="00A91D95" w:rsidRDefault="00A91D95" w:rsidP="006E30E5">
            <w:pPr>
              <w:spacing w:before="60" w:after="60"/>
              <w:ind w:left="5"/>
              <w:jc w:val="left"/>
              <w:rPr>
                <w:b/>
              </w:rPr>
            </w:pPr>
            <w:r w:rsidRPr="005055B0">
              <w:rPr>
                <w:b/>
              </w:rPr>
              <w:t>Wahlmodul 5: Werkstoffwissenschaften 2</w:t>
            </w:r>
          </w:p>
          <w:p w14:paraId="67A8A339" w14:textId="59B45A1F" w:rsidR="005055B0" w:rsidRPr="005055B0" w:rsidRDefault="005055B0" w:rsidP="006E30E5">
            <w:pPr>
              <w:spacing w:before="60" w:after="60"/>
              <w:ind w:left="5"/>
              <w:jc w:val="left"/>
              <w:rPr>
                <w:b/>
              </w:rPr>
            </w:pPr>
            <w:r w:rsidRPr="002E76BB">
              <w:rPr>
                <w:i/>
              </w:rPr>
              <w:t>es sind Lehrveranstaltungen im Umfang von 5 ECTS-AP aus dem Modul zu wählen</w:t>
            </w:r>
          </w:p>
        </w:tc>
        <w:tc>
          <w:tcPr>
            <w:tcW w:w="567" w:type="dxa"/>
          </w:tcPr>
          <w:p w14:paraId="4B8AB1A6" w14:textId="77777777" w:rsidR="00A91D95" w:rsidRPr="005055B0" w:rsidRDefault="00A91D95" w:rsidP="006E30E5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055B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2CE1562" w14:textId="77777777" w:rsidR="00A91D95" w:rsidRPr="005055B0" w:rsidRDefault="00A91D95" w:rsidP="006E30E5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055B0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</w:tcPr>
          <w:p w14:paraId="2EC0E16E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DE302D" w14:paraId="056E8C26" w14:textId="389503BD" w:rsidTr="002E76BB">
        <w:trPr>
          <w:trHeight w:val="510"/>
        </w:trPr>
        <w:tc>
          <w:tcPr>
            <w:tcW w:w="790" w:type="dxa"/>
            <w:gridSpan w:val="2"/>
            <w:vMerge/>
          </w:tcPr>
          <w:p w14:paraId="2ABC1127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0BEACDDA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9E7DF04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F63667B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035F6836" w14:textId="77777777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ASIC-Design</w:t>
            </w:r>
          </w:p>
        </w:tc>
        <w:tc>
          <w:tcPr>
            <w:tcW w:w="567" w:type="dxa"/>
          </w:tcPr>
          <w:p w14:paraId="7E2D85D4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3740848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47BD4E24" w14:textId="4BA3E40A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18FE147F" w14:textId="446B84CF" w:rsidTr="002E76BB">
        <w:trPr>
          <w:trHeight w:val="510"/>
        </w:trPr>
        <w:tc>
          <w:tcPr>
            <w:tcW w:w="790" w:type="dxa"/>
            <w:gridSpan w:val="2"/>
            <w:vMerge/>
          </w:tcPr>
          <w:p w14:paraId="7D03470C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01C98EE0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C7AD010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E8CC17D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78E7DAC8" w14:textId="298C4436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VU </w:t>
            </w:r>
            <w:r w:rsidRPr="006E30E5">
              <w:rPr>
                <w:bCs/>
              </w:rPr>
              <w:t>Mensch-Maschine-Systeme</w:t>
            </w:r>
          </w:p>
        </w:tc>
        <w:tc>
          <w:tcPr>
            <w:tcW w:w="567" w:type="dxa"/>
          </w:tcPr>
          <w:p w14:paraId="71C12CF4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AE6880D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6BD2C8D8" w14:textId="3B9ADFB9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2055318A" w14:textId="107009E5" w:rsidTr="002E76BB">
        <w:trPr>
          <w:trHeight w:val="510"/>
        </w:trPr>
        <w:tc>
          <w:tcPr>
            <w:tcW w:w="790" w:type="dxa"/>
            <w:gridSpan w:val="2"/>
            <w:vMerge/>
          </w:tcPr>
          <w:p w14:paraId="66650155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4BF118BB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7B4EABA0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141B1655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6E34826F" w14:textId="708FC13B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VU </w:t>
            </w:r>
            <w:r w:rsidRPr="00DA71A7">
              <w:rPr>
                <w:bCs/>
              </w:rPr>
              <w:t>Industrie 4.0</w:t>
            </w:r>
          </w:p>
        </w:tc>
        <w:tc>
          <w:tcPr>
            <w:tcW w:w="567" w:type="dxa"/>
          </w:tcPr>
          <w:p w14:paraId="6F7CC812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21143C2C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353860BF" w14:textId="2E523251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56552414" w14:textId="4EE44EF6" w:rsidTr="002E76BB">
        <w:trPr>
          <w:trHeight w:val="510"/>
        </w:trPr>
        <w:tc>
          <w:tcPr>
            <w:tcW w:w="790" w:type="dxa"/>
            <w:gridSpan w:val="2"/>
            <w:vMerge/>
          </w:tcPr>
          <w:p w14:paraId="7F5A2E88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41B80879" w14:textId="77777777" w:rsidR="00A91D95" w:rsidRDefault="00A91D95" w:rsidP="006E30E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C29E78B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EA49450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0ADAB295" w14:textId="77777777" w:rsidR="00A91D95" w:rsidRPr="00D81D74" w:rsidRDefault="00A91D95" w:rsidP="006E30E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Werkstoffwissenschaften 2 – Vertiefung</w:t>
            </w:r>
          </w:p>
        </w:tc>
        <w:tc>
          <w:tcPr>
            <w:tcW w:w="567" w:type="dxa"/>
          </w:tcPr>
          <w:p w14:paraId="0301B8CD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41B4C90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</w:tcPr>
          <w:p w14:paraId="27B60976" w14:textId="725AEC6F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2C010465" w14:textId="0D95C265" w:rsidTr="002E76BB">
        <w:trPr>
          <w:trHeight w:val="510"/>
        </w:trPr>
        <w:tc>
          <w:tcPr>
            <w:tcW w:w="790" w:type="dxa"/>
            <w:gridSpan w:val="2"/>
          </w:tcPr>
          <w:p w14:paraId="1B55F619" w14:textId="77777777" w:rsidR="00A91D95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4BCEE6F6" w14:textId="77777777" w:rsidR="00A91D95" w:rsidRDefault="00A91D95" w:rsidP="006E30E5">
            <w:pPr>
              <w:spacing w:before="60" w:after="60"/>
              <w:jc w:val="left"/>
            </w:pPr>
          </w:p>
        </w:tc>
        <w:tc>
          <w:tcPr>
            <w:tcW w:w="682" w:type="dxa"/>
            <w:shd w:val="clear" w:color="auto" w:fill="E6E6E6"/>
          </w:tcPr>
          <w:p w14:paraId="5B7F48F4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6E6E6"/>
          </w:tcPr>
          <w:p w14:paraId="3D1E8D76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648" w:type="dxa"/>
          </w:tcPr>
          <w:p w14:paraId="5825B305" w14:textId="77777777" w:rsidR="00A91D95" w:rsidRPr="00ED66F2" w:rsidRDefault="00A91D95" w:rsidP="006E30E5">
            <w:pPr>
              <w:spacing w:before="60" w:after="60"/>
              <w:ind w:left="5"/>
              <w:jc w:val="left"/>
              <w:rPr>
                <w:i/>
              </w:rPr>
            </w:pPr>
            <w:r w:rsidRPr="00ED66F2">
              <w:rPr>
                <w:i/>
              </w:rPr>
              <w:t>Bei Wahl der Vertiefungsrichtung BMT sind die folgenden drei Wahlmodule im Umfang von insgesamt 25 ECTS-AP zu absolvieren</w:t>
            </w:r>
          </w:p>
        </w:tc>
        <w:tc>
          <w:tcPr>
            <w:tcW w:w="567" w:type="dxa"/>
          </w:tcPr>
          <w:p w14:paraId="3951A7C6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C9E326C" w14:textId="77777777" w:rsidR="00A91D95" w:rsidRDefault="00A91D95" w:rsidP="006E30E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454F5DF4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DE302D" w14:paraId="5831F0C5" w14:textId="7CB96817" w:rsidTr="002E76BB">
        <w:trPr>
          <w:trHeight w:val="510"/>
        </w:trPr>
        <w:tc>
          <w:tcPr>
            <w:tcW w:w="790" w:type="dxa"/>
            <w:gridSpan w:val="2"/>
            <w:vMerge w:val="restart"/>
          </w:tcPr>
          <w:p w14:paraId="624BFBE8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  <w:r>
              <w:br w:type="page"/>
            </w:r>
            <w:r>
              <w:br/>
            </w:r>
          </w:p>
        </w:tc>
        <w:tc>
          <w:tcPr>
            <w:tcW w:w="5945" w:type="dxa"/>
            <w:shd w:val="clear" w:color="auto" w:fill="E6E6E6"/>
          </w:tcPr>
          <w:p w14:paraId="180BE4A7" w14:textId="77777777" w:rsidR="00A91D95" w:rsidRPr="000B72AE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1B4F8754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5075EE2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29886E05" w14:textId="77777777" w:rsidR="00A91D95" w:rsidRDefault="00A91D95" w:rsidP="00CF5AE6">
            <w:pPr>
              <w:spacing w:before="60" w:after="60"/>
              <w:ind w:left="5"/>
              <w:jc w:val="left"/>
              <w:rPr>
                <w:b/>
              </w:rPr>
            </w:pPr>
            <w:r w:rsidRPr="005055B0">
              <w:rPr>
                <w:b/>
              </w:rPr>
              <w:t>Wahlmodul 6: Biomedizinische Technik 3</w:t>
            </w:r>
          </w:p>
          <w:p w14:paraId="16CFD4E1" w14:textId="71F1756E" w:rsidR="005055B0" w:rsidRPr="005055B0" w:rsidRDefault="005055B0" w:rsidP="00CF5AE6">
            <w:pPr>
              <w:spacing w:before="60" w:after="60"/>
              <w:ind w:left="5"/>
              <w:jc w:val="left"/>
              <w:rPr>
                <w:b/>
              </w:rPr>
            </w:pPr>
            <w:r w:rsidRPr="002E76BB">
              <w:rPr>
                <w:i/>
              </w:rPr>
              <w:t>es sind Lehrveranstaltungen im Umfang von 5 ECTS-AP aus dem Modul zu wählen</w:t>
            </w:r>
          </w:p>
        </w:tc>
        <w:tc>
          <w:tcPr>
            <w:tcW w:w="567" w:type="dxa"/>
          </w:tcPr>
          <w:p w14:paraId="3E2667DF" w14:textId="77777777" w:rsidR="00A91D95" w:rsidRPr="005055B0" w:rsidRDefault="00A91D95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055B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717" w:type="dxa"/>
            <w:gridSpan w:val="2"/>
          </w:tcPr>
          <w:p w14:paraId="626BAF53" w14:textId="77777777" w:rsidR="00A91D95" w:rsidRPr="005055B0" w:rsidRDefault="00A91D95" w:rsidP="002E76BB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5055B0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984" w:type="dxa"/>
          </w:tcPr>
          <w:p w14:paraId="6FDB2713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DE302D" w14:paraId="1F8DA4D6" w14:textId="4576F352" w:rsidTr="002E76BB">
        <w:trPr>
          <w:trHeight w:val="510"/>
        </w:trPr>
        <w:tc>
          <w:tcPr>
            <w:tcW w:w="790" w:type="dxa"/>
            <w:gridSpan w:val="2"/>
            <w:vMerge/>
          </w:tcPr>
          <w:p w14:paraId="0EEEABCE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7541C970" w14:textId="77777777" w:rsidR="00A91D95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77D9B217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592057A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7DE91386" w14:textId="77777777" w:rsidR="00A91D95" w:rsidRPr="00D81D74" w:rsidRDefault="00A91D95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Biostatistik</w:t>
            </w:r>
          </w:p>
        </w:tc>
        <w:tc>
          <w:tcPr>
            <w:tcW w:w="567" w:type="dxa"/>
          </w:tcPr>
          <w:p w14:paraId="719F05C5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7CAD4DC6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7F616E85" w14:textId="521EF55B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39E2648A" w14:textId="57D9ED6F" w:rsidTr="002E76BB">
        <w:trPr>
          <w:trHeight w:val="510"/>
        </w:trPr>
        <w:tc>
          <w:tcPr>
            <w:tcW w:w="790" w:type="dxa"/>
            <w:gridSpan w:val="2"/>
            <w:vMerge/>
          </w:tcPr>
          <w:p w14:paraId="17F95B9E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543C86E0" w14:textId="77777777" w:rsidR="00A91D95" w:rsidRDefault="00A91D95" w:rsidP="00ED66F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10F2E58" w14:textId="77777777" w:rsidR="00A91D95" w:rsidRDefault="00A91D95" w:rsidP="00ED66F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E71C02F" w14:textId="77777777" w:rsidR="00A91D95" w:rsidRDefault="00A91D95" w:rsidP="00ED66F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5CE69939" w14:textId="77777777" w:rsidR="00A91D95" w:rsidRPr="00D81D74" w:rsidRDefault="00A91D95" w:rsidP="00ED66F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Grundlagen der Biomechanik</w:t>
            </w:r>
          </w:p>
        </w:tc>
        <w:tc>
          <w:tcPr>
            <w:tcW w:w="567" w:type="dxa"/>
          </w:tcPr>
          <w:p w14:paraId="15910ADB" w14:textId="77777777" w:rsidR="00A91D95" w:rsidRDefault="00A91D95" w:rsidP="00ED66F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785A43A7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5E76A4BF" w14:textId="69E92324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706ED9AD" w14:textId="089B2309" w:rsidTr="002E76BB">
        <w:trPr>
          <w:trHeight w:val="510"/>
        </w:trPr>
        <w:tc>
          <w:tcPr>
            <w:tcW w:w="790" w:type="dxa"/>
            <w:gridSpan w:val="2"/>
            <w:vMerge/>
          </w:tcPr>
          <w:p w14:paraId="3D37DA2D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22B9B43C" w14:textId="77777777" w:rsidR="00A91D95" w:rsidRDefault="00A91D95" w:rsidP="00ED66F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9442B00" w14:textId="77777777" w:rsidR="00A91D95" w:rsidRDefault="00A91D95" w:rsidP="00ED66F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7328A99" w14:textId="77777777" w:rsidR="00A91D95" w:rsidRDefault="00A91D95" w:rsidP="00ED66F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48FBE320" w14:textId="77777777" w:rsidR="00A91D95" w:rsidRPr="00D81D74" w:rsidRDefault="00A91D95" w:rsidP="00ED66F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Technische Grundlagen aktiver und passiver implantierbarer Systeme</w:t>
            </w:r>
          </w:p>
        </w:tc>
        <w:tc>
          <w:tcPr>
            <w:tcW w:w="567" w:type="dxa"/>
          </w:tcPr>
          <w:p w14:paraId="024530C6" w14:textId="77777777" w:rsidR="00A91D95" w:rsidRDefault="00A91D95" w:rsidP="00ED66F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336CCFDB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429BB61C" w14:textId="664C1BA4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55FA0503" w14:textId="6AA61F98" w:rsidTr="002E76BB">
        <w:trPr>
          <w:trHeight w:val="510"/>
        </w:trPr>
        <w:tc>
          <w:tcPr>
            <w:tcW w:w="790" w:type="dxa"/>
            <w:gridSpan w:val="2"/>
            <w:vMerge w:val="restart"/>
          </w:tcPr>
          <w:p w14:paraId="67A1BFE0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434AE24C" w14:textId="77777777" w:rsidR="00A91D95" w:rsidRPr="000B72AE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AD842FF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458EEBC1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55A09A0C" w14:textId="77777777" w:rsidR="00A91D95" w:rsidRDefault="00A91D95" w:rsidP="00CF5AE6">
            <w:pPr>
              <w:spacing w:before="60" w:after="60"/>
              <w:ind w:left="5"/>
              <w:jc w:val="left"/>
              <w:rPr>
                <w:b/>
              </w:rPr>
            </w:pPr>
            <w:r w:rsidRPr="005055B0">
              <w:rPr>
                <w:b/>
              </w:rPr>
              <w:t>Wahlmodul 7: Biomedizinische Technik 4</w:t>
            </w:r>
          </w:p>
          <w:p w14:paraId="16F73105" w14:textId="234C0D49" w:rsidR="005055B0" w:rsidRPr="005055B0" w:rsidRDefault="005055B0" w:rsidP="00CF5AE6">
            <w:pPr>
              <w:spacing w:before="60" w:after="60"/>
              <w:ind w:left="5"/>
              <w:jc w:val="left"/>
              <w:rPr>
                <w:b/>
              </w:rPr>
            </w:pPr>
            <w:r w:rsidRPr="002E76BB">
              <w:rPr>
                <w:i/>
              </w:rPr>
              <w:t xml:space="preserve">es sind Lehrveranstaltungen im Umfang von </w:t>
            </w:r>
            <w:r>
              <w:rPr>
                <w:i/>
              </w:rPr>
              <w:t>10</w:t>
            </w:r>
            <w:r w:rsidRPr="002E76BB">
              <w:rPr>
                <w:i/>
              </w:rPr>
              <w:t xml:space="preserve"> ECTS-AP aus dem Modul zu wählen</w:t>
            </w:r>
          </w:p>
        </w:tc>
        <w:tc>
          <w:tcPr>
            <w:tcW w:w="567" w:type="dxa"/>
          </w:tcPr>
          <w:p w14:paraId="2420417E" w14:textId="77777777" w:rsidR="00A91D95" w:rsidRPr="005055B0" w:rsidRDefault="00A91D95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055B0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717" w:type="dxa"/>
            <w:gridSpan w:val="2"/>
          </w:tcPr>
          <w:p w14:paraId="047D4CDA" w14:textId="77777777" w:rsidR="00A91D95" w:rsidRPr="005055B0" w:rsidRDefault="00A91D95" w:rsidP="002E76BB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5055B0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984" w:type="dxa"/>
          </w:tcPr>
          <w:p w14:paraId="0216F8BE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DE302D" w14:paraId="5008AD9A" w14:textId="4651416D" w:rsidTr="002E76BB">
        <w:trPr>
          <w:trHeight w:val="510"/>
        </w:trPr>
        <w:tc>
          <w:tcPr>
            <w:tcW w:w="790" w:type="dxa"/>
            <w:gridSpan w:val="2"/>
            <w:vMerge/>
          </w:tcPr>
          <w:p w14:paraId="739F184E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39746ED5" w14:textId="77777777" w:rsidR="00A91D95" w:rsidRDefault="00A91D95" w:rsidP="00D9572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2CCBD04" w14:textId="77777777" w:rsidR="00A91D95" w:rsidRDefault="00A91D95" w:rsidP="00D957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437C21E9" w14:textId="77777777" w:rsidR="00A91D95" w:rsidRDefault="00A91D95" w:rsidP="00D957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0C2DD139" w14:textId="1D52ECB7" w:rsidR="00A91D95" w:rsidRPr="00D81D74" w:rsidRDefault="00A91D95" w:rsidP="00D9572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VU </w:t>
            </w:r>
            <w:r w:rsidRPr="00DA71A7">
              <w:rPr>
                <w:bCs/>
              </w:rPr>
              <w:t>Entwicklung und Zulassung in der</w:t>
            </w:r>
            <w:r>
              <w:rPr>
                <w:bCs/>
              </w:rPr>
              <w:t xml:space="preserve"> </w:t>
            </w:r>
            <w:r w:rsidRPr="00DA71A7">
              <w:rPr>
                <w:bCs/>
              </w:rPr>
              <w:t>Medizintechnik</w:t>
            </w:r>
          </w:p>
        </w:tc>
        <w:tc>
          <w:tcPr>
            <w:tcW w:w="567" w:type="dxa"/>
          </w:tcPr>
          <w:p w14:paraId="54C0288F" w14:textId="77777777" w:rsidR="00A91D95" w:rsidRDefault="00A91D95" w:rsidP="00D95722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6AE0E045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3647D97A" w14:textId="01564604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10415290" w14:textId="7D6EF6DB" w:rsidTr="002E76BB">
        <w:trPr>
          <w:trHeight w:val="510"/>
        </w:trPr>
        <w:tc>
          <w:tcPr>
            <w:tcW w:w="790" w:type="dxa"/>
            <w:gridSpan w:val="2"/>
            <w:vMerge/>
          </w:tcPr>
          <w:p w14:paraId="77F8D491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1FFFC6E6" w14:textId="77777777" w:rsidR="00A91D95" w:rsidRDefault="00A91D95" w:rsidP="00D9572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27E21B9" w14:textId="77777777" w:rsidR="00A91D95" w:rsidRDefault="00A91D95" w:rsidP="00D957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BE08A94" w14:textId="77777777" w:rsidR="00A91D95" w:rsidRDefault="00A91D95" w:rsidP="00D957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60311778" w14:textId="77777777" w:rsidR="00A91D95" w:rsidRPr="00D81D74" w:rsidRDefault="00A91D95" w:rsidP="00D9572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Biologische Regelung</w:t>
            </w:r>
          </w:p>
        </w:tc>
        <w:tc>
          <w:tcPr>
            <w:tcW w:w="567" w:type="dxa"/>
          </w:tcPr>
          <w:p w14:paraId="565E5047" w14:textId="77777777" w:rsidR="00A91D95" w:rsidRDefault="00A91D95" w:rsidP="00D957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7B3A8D07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25013216" w14:textId="65C8C172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7684A2D2" w14:textId="39EB39A7" w:rsidTr="002E76BB">
        <w:trPr>
          <w:trHeight w:val="510"/>
        </w:trPr>
        <w:tc>
          <w:tcPr>
            <w:tcW w:w="790" w:type="dxa"/>
            <w:gridSpan w:val="2"/>
            <w:vMerge/>
          </w:tcPr>
          <w:p w14:paraId="35090C18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3721CDE2" w14:textId="77777777" w:rsidR="00A91D95" w:rsidRDefault="00A91D95" w:rsidP="00D9572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6E436C9" w14:textId="77777777" w:rsidR="00A91D95" w:rsidRDefault="00A91D95" w:rsidP="00D957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1C169523" w14:textId="77777777" w:rsidR="00A91D95" w:rsidRDefault="00A91D95" w:rsidP="00D957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29642A92" w14:textId="3263C7E1" w:rsidR="00A91D95" w:rsidRPr="00D81D74" w:rsidRDefault="00A91D95" w:rsidP="00D9572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VU </w:t>
            </w:r>
            <w:r w:rsidRPr="00DA71A7">
              <w:rPr>
                <w:bCs/>
              </w:rPr>
              <w:t>Elektro- und Neurostimulation</w:t>
            </w:r>
          </w:p>
        </w:tc>
        <w:tc>
          <w:tcPr>
            <w:tcW w:w="567" w:type="dxa"/>
          </w:tcPr>
          <w:p w14:paraId="02C1E821" w14:textId="77777777" w:rsidR="00A91D95" w:rsidRDefault="00A91D95" w:rsidP="00D957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63F2D93B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100F9656" w14:textId="61B222E2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2D3C2720" w14:textId="41070C7A" w:rsidTr="002E76BB">
        <w:trPr>
          <w:trHeight w:val="510"/>
        </w:trPr>
        <w:tc>
          <w:tcPr>
            <w:tcW w:w="790" w:type="dxa"/>
            <w:gridSpan w:val="2"/>
            <w:vMerge/>
          </w:tcPr>
          <w:p w14:paraId="596742D5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697BB89F" w14:textId="77777777" w:rsidR="00A91D95" w:rsidRDefault="00A91D95" w:rsidP="00D9572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4A66A465" w14:textId="77777777" w:rsidR="00A91D95" w:rsidRDefault="00A91D95" w:rsidP="00D957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EBDA176" w14:textId="77777777" w:rsidR="00A91D95" w:rsidRDefault="00A91D95" w:rsidP="00D957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2BE825DA" w14:textId="77777777" w:rsidR="00A91D95" w:rsidRPr="00D81D74" w:rsidRDefault="00A91D95" w:rsidP="00D9572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Fortgeschrittene Methoden der medizinischen Bildanalyse</w:t>
            </w:r>
          </w:p>
        </w:tc>
        <w:tc>
          <w:tcPr>
            <w:tcW w:w="567" w:type="dxa"/>
          </w:tcPr>
          <w:p w14:paraId="0400EAF3" w14:textId="77777777" w:rsidR="00A91D95" w:rsidRDefault="00A91D95" w:rsidP="00D957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32421C15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467676BE" w14:textId="09F10FB2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DE302D" w14:paraId="143FEDAD" w14:textId="49B6295F" w:rsidTr="002E76BB">
        <w:trPr>
          <w:trHeight w:val="510"/>
        </w:trPr>
        <w:tc>
          <w:tcPr>
            <w:tcW w:w="790" w:type="dxa"/>
            <w:gridSpan w:val="2"/>
            <w:vMerge/>
          </w:tcPr>
          <w:p w14:paraId="77B5B3C3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10BE4870" w14:textId="77777777" w:rsidR="00A91D95" w:rsidRDefault="00A91D95" w:rsidP="00D9572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6EEDA941" w14:textId="77777777" w:rsidR="00A91D95" w:rsidRDefault="00A91D95" w:rsidP="00D957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E832823" w14:textId="77777777" w:rsidR="00A91D95" w:rsidRDefault="00A91D95" w:rsidP="00D957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78A79490" w14:textId="77777777" w:rsidR="00A91D95" w:rsidRPr="00D81D74" w:rsidRDefault="00A91D95" w:rsidP="00D9572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Werkstoffe in der Mechatronik – Medizintechnik</w:t>
            </w:r>
          </w:p>
        </w:tc>
        <w:tc>
          <w:tcPr>
            <w:tcW w:w="567" w:type="dxa"/>
          </w:tcPr>
          <w:p w14:paraId="4FFB4DF3" w14:textId="77777777" w:rsidR="00A91D95" w:rsidRDefault="00A91D95" w:rsidP="00D95722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76EA4402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6C5DECE3" w14:textId="44258E41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DE302D" w14:paraId="017B57BA" w14:textId="6A55B653" w:rsidTr="002E76BB">
        <w:trPr>
          <w:trHeight w:val="510"/>
        </w:trPr>
        <w:tc>
          <w:tcPr>
            <w:tcW w:w="790" w:type="dxa"/>
            <w:gridSpan w:val="2"/>
            <w:vMerge/>
          </w:tcPr>
          <w:p w14:paraId="738DBD84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  <w:jc w:val="left"/>
            </w:pPr>
          </w:p>
        </w:tc>
        <w:tc>
          <w:tcPr>
            <w:tcW w:w="5945" w:type="dxa"/>
            <w:shd w:val="clear" w:color="auto" w:fill="E6E6E6"/>
          </w:tcPr>
          <w:p w14:paraId="1FAC6F96" w14:textId="77777777" w:rsidR="00A91D95" w:rsidRDefault="00A91D95" w:rsidP="00D9572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5418012" w14:textId="77777777" w:rsidR="00A91D95" w:rsidRDefault="00A91D95" w:rsidP="00D957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CDAFD52" w14:textId="77777777" w:rsidR="00A91D95" w:rsidRDefault="00A91D95" w:rsidP="00D9572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6834F0E7" w14:textId="77777777" w:rsidR="00A91D95" w:rsidRPr="00D81D74" w:rsidRDefault="00A91D95" w:rsidP="00D9572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Biomedizinische Technik 4 – Vertiefung</w:t>
            </w:r>
          </w:p>
        </w:tc>
        <w:tc>
          <w:tcPr>
            <w:tcW w:w="567" w:type="dxa"/>
          </w:tcPr>
          <w:p w14:paraId="520ABE03" w14:textId="77777777" w:rsidR="00A91D95" w:rsidRDefault="00A91D95" w:rsidP="00D95722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012848BE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754083B6" w14:textId="7BD22C67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LFUI, UMIT TIROL</w:t>
            </w:r>
          </w:p>
        </w:tc>
      </w:tr>
      <w:tr w:rsidR="00A91D95" w:rsidRPr="007A3421" w14:paraId="39304BEA" w14:textId="4709DD18" w:rsidTr="002E76BB">
        <w:trPr>
          <w:trHeight w:val="510"/>
        </w:trPr>
        <w:tc>
          <w:tcPr>
            <w:tcW w:w="790" w:type="dxa"/>
            <w:gridSpan w:val="2"/>
            <w:vMerge w:val="restart"/>
          </w:tcPr>
          <w:p w14:paraId="73E11E9C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1E603A2D" w14:textId="77777777" w:rsidR="00A91D95" w:rsidRPr="000B72AE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6CA48013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DD24DC9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5AA7631A" w14:textId="77777777" w:rsidR="00A91D95" w:rsidRDefault="00A91D95" w:rsidP="00CF5AE6">
            <w:pPr>
              <w:spacing w:before="60" w:after="60"/>
              <w:ind w:left="5"/>
              <w:jc w:val="left"/>
              <w:rPr>
                <w:b/>
              </w:rPr>
            </w:pPr>
            <w:r w:rsidRPr="005055B0">
              <w:rPr>
                <w:b/>
              </w:rPr>
              <w:t>Wahlmodul 8: Biomedizinische Technik 5</w:t>
            </w:r>
          </w:p>
          <w:p w14:paraId="07FF2603" w14:textId="3256568E" w:rsidR="005055B0" w:rsidRPr="005055B0" w:rsidRDefault="005055B0" w:rsidP="00CF5AE6">
            <w:pPr>
              <w:spacing w:before="60" w:after="60"/>
              <w:ind w:left="5"/>
              <w:jc w:val="left"/>
              <w:rPr>
                <w:b/>
              </w:rPr>
            </w:pPr>
            <w:r w:rsidRPr="002E76BB">
              <w:rPr>
                <w:i/>
              </w:rPr>
              <w:t xml:space="preserve">es sind Lehrveranstaltungen im Umfang von </w:t>
            </w:r>
            <w:r>
              <w:rPr>
                <w:i/>
              </w:rPr>
              <w:t>10</w:t>
            </w:r>
            <w:r w:rsidRPr="002E76BB">
              <w:rPr>
                <w:i/>
              </w:rPr>
              <w:t xml:space="preserve"> ECTS-AP aus dem Modul zu wählen</w:t>
            </w:r>
          </w:p>
        </w:tc>
        <w:tc>
          <w:tcPr>
            <w:tcW w:w="567" w:type="dxa"/>
          </w:tcPr>
          <w:p w14:paraId="6261FCA8" w14:textId="77777777" w:rsidR="00A91D95" w:rsidRPr="005055B0" w:rsidRDefault="00A91D95" w:rsidP="00A06843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055B0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717" w:type="dxa"/>
            <w:gridSpan w:val="2"/>
          </w:tcPr>
          <w:p w14:paraId="6426A261" w14:textId="77777777" w:rsidR="00A91D95" w:rsidRPr="005055B0" w:rsidRDefault="00A91D95" w:rsidP="002E76BB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5055B0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984" w:type="dxa"/>
          </w:tcPr>
          <w:p w14:paraId="6073C4D9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7A3421" w14:paraId="1C041A2E" w14:textId="54539E95" w:rsidTr="002E76BB">
        <w:trPr>
          <w:trHeight w:val="510"/>
        </w:trPr>
        <w:tc>
          <w:tcPr>
            <w:tcW w:w="790" w:type="dxa"/>
            <w:gridSpan w:val="2"/>
            <w:vMerge/>
          </w:tcPr>
          <w:p w14:paraId="0CDD2056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1A2E2BEE" w14:textId="77777777" w:rsidR="00A91D95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78581523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662FCB16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528EF012" w14:textId="7736F822" w:rsidR="00A91D95" w:rsidRPr="00D81D74" w:rsidRDefault="00A91D95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VU </w:t>
            </w:r>
            <w:r w:rsidRPr="00DA71A7">
              <w:rPr>
                <w:bCs/>
              </w:rPr>
              <w:t xml:space="preserve">Molekularbiologische Methoden für Diagnostik und </w:t>
            </w:r>
            <w:r w:rsidRPr="00DA71A7">
              <w:rPr>
                <w:bCs/>
              </w:rPr>
              <w:br/>
              <w:t>Therapie</w:t>
            </w:r>
          </w:p>
        </w:tc>
        <w:tc>
          <w:tcPr>
            <w:tcW w:w="567" w:type="dxa"/>
          </w:tcPr>
          <w:p w14:paraId="509CBDA7" w14:textId="77777777" w:rsidR="00A91D95" w:rsidRDefault="00A91D95" w:rsidP="00A06843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282484B7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26F7AD98" w14:textId="07D884DD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7A3421" w14:paraId="7EBD8AB9" w14:textId="06CB768A" w:rsidTr="002E76BB">
        <w:trPr>
          <w:trHeight w:val="510"/>
        </w:trPr>
        <w:tc>
          <w:tcPr>
            <w:tcW w:w="790" w:type="dxa"/>
            <w:gridSpan w:val="2"/>
            <w:vMerge/>
          </w:tcPr>
          <w:p w14:paraId="646D04F1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45636E2A" w14:textId="77777777" w:rsidR="00A91D95" w:rsidRDefault="00A91D95" w:rsidP="00ED66F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12860838" w14:textId="77777777" w:rsidR="00A91D95" w:rsidRDefault="00A91D95" w:rsidP="00ED66F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3AF60058" w14:textId="77777777" w:rsidR="00A91D95" w:rsidRDefault="00A91D95" w:rsidP="00ED66F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0A780C0F" w14:textId="77777777" w:rsidR="00A91D95" w:rsidRPr="00D81D74" w:rsidRDefault="00A91D95" w:rsidP="00ED66F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Biomedizinische Modellbildung und Simulation</w:t>
            </w:r>
          </w:p>
        </w:tc>
        <w:tc>
          <w:tcPr>
            <w:tcW w:w="567" w:type="dxa"/>
          </w:tcPr>
          <w:p w14:paraId="3A7357FE" w14:textId="77777777" w:rsidR="00A91D95" w:rsidRDefault="00A91D95" w:rsidP="00ED66F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76037C1E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468F4933" w14:textId="186DC4F0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7A3421" w14:paraId="374C7B87" w14:textId="01F804CB" w:rsidTr="002E76BB">
        <w:trPr>
          <w:trHeight w:val="510"/>
        </w:trPr>
        <w:tc>
          <w:tcPr>
            <w:tcW w:w="790" w:type="dxa"/>
            <w:gridSpan w:val="2"/>
            <w:vMerge/>
          </w:tcPr>
          <w:p w14:paraId="487FD6EA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6B64A4A6" w14:textId="77777777" w:rsidR="00A91D95" w:rsidRDefault="00A91D95" w:rsidP="00ED66F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0F0D65C0" w14:textId="77777777" w:rsidR="00A91D95" w:rsidRDefault="00A91D95" w:rsidP="00ED66F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10052A87" w14:textId="77777777" w:rsidR="00A91D95" w:rsidRDefault="00A91D95" w:rsidP="00ED66F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313D443A" w14:textId="77777777" w:rsidR="00A91D95" w:rsidRPr="00D81D74" w:rsidRDefault="00A91D95" w:rsidP="00ED66F2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A2229">
              <w:t>VU Data Mining in der Biomedizin</w:t>
            </w:r>
          </w:p>
        </w:tc>
        <w:tc>
          <w:tcPr>
            <w:tcW w:w="567" w:type="dxa"/>
          </w:tcPr>
          <w:p w14:paraId="166F2DFA" w14:textId="77777777" w:rsidR="00A91D95" w:rsidRDefault="00A91D95" w:rsidP="00ED66F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42439F8B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22DC9C5D" w14:textId="4628FCEF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7A3421" w14:paraId="59C94827" w14:textId="0467739B" w:rsidTr="002E76BB">
        <w:trPr>
          <w:trHeight w:val="510"/>
        </w:trPr>
        <w:tc>
          <w:tcPr>
            <w:tcW w:w="790" w:type="dxa"/>
            <w:gridSpan w:val="2"/>
            <w:vMerge/>
          </w:tcPr>
          <w:p w14:paraId="0C2BB054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03184888" w14:textId="77777777" w:rsidR="00A91D95" w:rsidRDefault="00A91D95" w:rsidP="00ED66F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55A33DDB" w14:textId="77777777" w:rsidR="00A91D95" w:rsidRDefault="00A91D95" w:rsidP="00ED66F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288DA17" w14:textId="77777777" w:rsidR="00A91D95" w:rsidRDefault="00A91D95" w:rsidP="00ED66F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0723ABE8" w14:textId="77777777" w:rsidR="00A91D95" w:rsidRPr="00D81D74" w:rsidRDefault="00A91D95" w:rsidP="00ED66F2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A2229">
              <w:t>VU eHealth</w:t>
            </w:r>
          </w:p>
        </w:tc>
        <w:tc>
          <w:tcPr>
            <w:tcW w:w="567" w:type="dxa"/>
          </w:tcPr>
          <w:p w14:paraId="7E868705" w14:textId="77777777" w:rsidR="00A91D95" w:rsidRDefault="00A91D95" w:rsidP="00ED66F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09F6BD4F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0FCAC74B" w14:textId="2D7C3D2F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7A3421" w14:paraId="0C02431F" w14:textId="714C54BF" w:rsidTr="002E76BB">
        <w:trPr>
          <w:trHeight w:val="510"/>
        </w:trPr>
        <w:tc>
          <w:tcPr>
            <w:tcW w:w="790" w:type="dxa"/>
            <w:gridSpan w:val="2"/>
            <w:vMerge/>
          </w:tcPr>
          <w:p w14:paraId="19E1F2D0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0C2CC598" w14:textId="77777777" w:rsidR="00A91D95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CA51C41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539C0C1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23A48F78" w14:textId="77777777" w:rsidR="00A91D95" w:rsidRPr="00D81D74" w:rsidRDefault="00A91D95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A2229">
              <w:t>VU Krankenhausinformationssysteme</w:t>
            </w:r>
          </w:p>
        </w:tc>
        <w:tc>
          <w:tcPr>
            <w:tcW w:w="567" w:type="dxa"/>
          </w:tcPr>
          <w:p w14:paraId="7B20C2E3" w14:textId="77777777" w:rsidR="00A91D95" w:rsidRDefault="00A91D95" w:rsidP="00A06843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32E16591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185C0EB0" w14:textId="1243FE2E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7A3421" w14:paraId="04B3731E" w14:textId="1EAC2D9D" w:rsidTr="002E76BB">
        <w:trPr>
          <w:trHeight w:val="510"/>
        </w:trPr>
        <w:tc>
          <w:tcPr>
            <w:tcW w:w="790" w:type="dxa"/>
            <w:gridSpan w:val="2"/>
            <w:vMerge/>
          </w:tcPr>
          <w:p w14:paraId="4DD5AEC3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199E5904" w14:textId="77777777" w:rsidR="00A91D95" w:rsidRDefault="00A91D95" w:rsidP="006A162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6AC9B0B0" w14:textId="77777777" w:rsidR="00A91D95" w:rsidRDefault="00A91D95" w:rsidP="006A162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68C3FA8" w14:textId="77777777" w:rsidR="00A91D95" w:rsidRDefault="00A91D95" w:rsidP="006A162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5D72E346" w14:textId="77777777" w:rsidR="00A91D95" w:rsidRPr="00D81D74" w:rsidRDefault="00A91D95" w:rsidP="006A162A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1A2229">
              <w:t>VU Biomedizinische Technik 5 – Vertiefung</w:t>
            </w:r>
          </w:p>
        </w:tc>
        <w:tc>
          <w:tcPr>
            <w:tcW w:w="567" w:type="dxa"/>
          </w:tcPr>
          <w:p w14:paraId="1B85ED11" w14:textId="77777777" w:rsidR="00A91D95" w:rsidRDefault="00A91D95" w:rsidP="006A162A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7BE46995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4E5E91F0" w14:textId="557AF6D6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7A3421" w14:paraId="7C2886B6" w14:textId="1D117CFB" w:rsidTr="002E76BB">
        <w:trPr>
          <w:trHeight w:val="510"/>
        </w:trPr>
        <w:tc>
          <w:tcPr>
            <w:tcW w:w="790" w:type="dxa"/>
            <w:gridSpan w:val="2"/>
          </w:tcPr>
          <w:p w14:paraId="7353EE48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75E93CAF" w14:textId="77777777" w:rsidR="00A91D95" w:rsidRDefault="00A91D95" w:rsidP="00A06843">
            <w:pPr>
              <w:spacing w:before="60" w:after="60"/>
              <w:jc w:val="left"/>
            </w:pPr>
          </w:p>
        </w:tc>
        <w:tc>
          <w:tcPr>
            <w:tcW w:w="682" w:type="dxa"/>
            <w:shd w:val="clear" w:color="auto" w:fill="E6E6E6"/>
          </w:tcPr>
          <w:p w14:paraId="0FCA0195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E6E6E6"/>
          </w:tcPr>
          <w:p w14:paraId="53AB7C48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648" w:type="dxa"/>
          </w:tcPr>
          <w:p w14:paraId="74CBB71C" w14:textId="77777777" w:rsidR="00A91D95" w:rsidRPr="00ED66F2" w:rsidRDefault="00A91D95" w:rsidP="00630759">
            <w:pPr>
              <w:spacing w:before="60" w:after="60"/>
              <w:ind w:left="5"/>
              <w:jc w:val="left"/>
              <w:rPr>
                <w:i/>
              </w:rPr>
            </w:pPr>
            <w:r w:rsidRPr="00ED66F2">
              <w:rPr>
                <w:i/>
              </w:rPr>
              <w:t>Unabhängig von der gewählten Vertiefungsrichtung sind die folgenden zwei Wahlmodule im Umfang von insgesamt 10 ECTS-AP zu absolvieren</w:t>
            </w:r>
          </w:p>
        </w:tc>
        <w:tc>
          <w:tcPr>
            <w:tcW w:w="567" w:type="dxa"/>
          </w:tcPr>
          <w:p w14:paraId="463CAF06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gridSpan w:val="2"/>
          </w:tcPr>
          <w:p w14:paraId="21134AC7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4" w:type="dxa"/>
          </w:tcPr>
          <w:p w14:paraId="42F46607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7A3421" w14:paraId="16558523" w14:textId="34FAE0E7" w:rsidTr="002E76BB">
        <w:trPr>
          <w:trHeight w:val="510"/>
        </w:trPr>
        <w:tc>
          <w:tcPr>
            <w:tcW w:w="790" w:type="dxa"/>
            <w:gridSpan w:val="2"/>
            <w:vMerge w:val="restart"/>
          </w:tcPr>
          <w:p w14:paraId="39C4ECD4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52BE4C78" w14:textId="77777777" w:rsidR="00A91D95" w:rsidRPr="000B72AE" w:rsidRDefault="00A91D9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69886E0F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31F326D1" w14:textId="77777777" w:rsidR="00A91D95" w:rsidRDefault="00A91D9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5824F2F2" w14:textId="77777777" w:rsidR="00A91D95" w:rsidRPr="005055B0" w:rsidRDefault="00A91D95" w:rsidP="00630759">
            <w:pPr>
              <w:spacing w:before="60" w:after="60"/>
              <w:ind w:left="5"/>
              <w:jc w:val="left"/>
              <w:rPr>
                <w:b/>
              </w:rPr>
            </w:pPr>
            <w:r w:rsidRPr="005055B0">
              <w:rPr>
                <w:b/>
              </w:rPr>
              <w:t>Wahlmodul 9: Mechatronik Vertiefung</w:t>
            </w:r>
          </w:p>
          <w:p w14:paraId="1C8911A5" w14:textId="77777777" w:rsidR="00A91D95" w:rsidRPr="0010238C" w:rsidRDefault="00A91D95" w:rsidP="00630759">
            <w:pPr>
              <w:spacing w:before="60" w:after="60"/>
              <w:ind w:left="5"/>
              <w:jc w:val="left"/>
              <w:rPr>
                <w:i/>
              </w:rPr>
            </w:pPr>
            <w:r w:rsidRPr="0010238C">
              <w:rPr>
                <w:i/>
              </w:rPr>
              <w:t>Es sind Lehrveranstaltungen im Umfang von insgesamt 5 ECTS-AP zu absolviere</w:t>
            </w:r>
            <w:r>
              <w:rPr>
                <w:i/>
              </w:rPr>
              <w:t>n</w:t>
            </w:r>
          </w:p>
        </w:tc>
        <w:tc>
          <w:tcPr>
            <w:tcW w:w="567" w:type="dxa"/>
          </w:tcPr>
          <w:p w14:paraId="5176B7B7" w14:textId="77777777" w:rsidR="00A91D95" w:rsidRPr="005055B0" w:rsidRDefault="00A91D95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055B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717" w:type="dxa"/>
            <w:gridSpan w:val="2"/>
          </w:tcPr>
          <w:p w14:paraId="5272B9FA" w14:textId="77777777" w:rsidR="00A91D95" w:rsidRPr="005055B0" w:rsidRDefault="00A91D95" w:rsidP="002E76BB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5055B0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984" w:type="dxa"/>
          </w:tcPr>
          <w:p w14:paraId="1792C6E7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7A3421" w14:paraId="55178D04" w14:textId="74E53C3E" w:rsidTr="002E76BB">
        <w:trPr>
          <w:trHeight w:val="510"/>
        </w:trPr>
        <w:tc>
          <w:tcPr>
            <w:tcW w:w="790" w:type="dxa"/>
            <w:gridSpan w:val="2"/>
            <w:vMerge/>
          </w:tcPr>
          <w:p w14:paraId="69E156F8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04D25E56" w14:textId="77777777" w:rsidR="00A91D95" w:rsidRPr="000B72AE" w:rsidRDefault="00A91D95" w:rsidP="006E1A7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1579AE7C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8278916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1FC2FA1E" w14:textId="77777777" w:rsidR="00A91D95" w:rsidRPr="00F865A8" w:rsidRDefault="00A91D95" w:rsidP="006E1A7E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E0FE2">
              <w:t>VU Adaptive und lernende Systeme</w:t>
            </w:r>
          </w:p>
        </w:tc>
        <w:tc>
          <w:tcPr>
            <w:tcW w:w="567" w:type="dxa"/>
          </w:tcPr>
          <w:p w14:paraId="160224BF" w14:textId="77777777" w:rsidR="00A91D95" w:rsidRDefault="00A91D95" w:rsidP="006E1A7E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6B4870AD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19451CCC" w14:textId="3BBDCC49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7A3421" w14:paraId="669A7FAD" w14:textId="0B6E84C5" w:rsidTr="002E76BB">
        <w:trPr>
          <w:trHeight w:val="510"/>
        </w:trPr>
        <w:tc>
          <w:tcPr>
            <w:tcW w:w="790" w:type="dxa"/>
            <w:gridSpan w:val="2"/>
            <w:vMerge/>
          </w:tcPr>
          <w:p w14:paraId="0389A926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532AD059" w14:textId="77777777" w:rsidR="00A91D95" w:rsidRDefault="00A91D95" w:rsidP="006E1A7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C87D35B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71C4088C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0888CF6F" w14:textId="77777777" w:rsidR="00A91D95" w:rsidRPr="00F865A8" w:rsidRDefault="00A91D95" w:rsidP="006E1A7E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E0FE2">
              <w:t>VU Computer-Vision</w:t>
            </w:r>
          </w:p>
        </w:tc>
        <w:tc>
          <w:tcPr>
            <w:tcW w:w="567" w:type="dxa"/>
          </w:tcPr>
          <w:p w14:paraId="038A9072" w14:textId="77777777" w:rsidR="00A91D95" w:rsidRDefault="00A91D95" w:rsidP="006E1A7E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75D424F3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29E8380F" w14:textId="7B52E3A8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7A3421" w14:paraId="7E8D218A" w14:textId="4CBB5DA8" w:rsidTr="002E76BB">
        <w:trPr>
          <w:trHeight w:val="510"/>
        </w:trPr>
        <w:tc>
          <w:tcPr>
            <w:tcW w:w="790" w:type="dxa"/>
            <w:gridSpan w:val="2"/>
            <w:vMerge/>
          </w:tcPr>
          <w:p w14:paraId="5021045C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1DB12892" w14:textId="77777777" w:rsidR="00A91D95" w:rsidRDefault="00A91D95" w:rsidP="006E1A7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06E3924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0F92D43A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0EE466C0" w14:textId="77777777" w:rsidR="00A91D95" w:rsidRPr="00F865A8" w:rsidRDefault="00A91D95" w:rsidP="006E1A7E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E0FE2">
              <w:t>VU Elektronische Sprachverarbeitung</w:t>
            </w:r>
          </w:p>
        </w:tc>
        <w:tc>
          <w:tcPr>
            <w:tcW w:w="567" w:type="dxa"/>
          </w:tcPr>
          <w:p w14:paraId="6B4697A2" w14:textId="77777777" w:rsidR="00A91D95" w:rsidRDefault="00A91D95" w:rsidP="006E1A7E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0E34116C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4B04D770" w14:textId="35F4ADC0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A91D95" w:rsidRPr="007A3421" w14:paraId="30A6D9C5" w14:textId="13C9C2A0" w:rsidTr="002E76BB">
        <w:trPr>
          <w:trHeight w:val="510"/>
        </w:trPr>
        <w:tc>
          <w:tcPr>
            <w:tcW w:w="790" w:type="dxa"/>
            <w:gridSpan w:val="2"/>
            <w:vMerge/>
          </w:tcPr>
          <w:p w14:paraId="074CAC03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236FB2C1" w14:textId="77777777" w:rsidR="00A91D95" w:rsidRDefault="00A91D95" w:rsidP="006E1A7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0F294A6B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3E18961B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50435C3B" w14:textId="77777777" w:rsidR="00A91D95" w:rsidRPr="00F865A8" w:rsidRDefault="00A91D95" w:rsidP="006E1A7E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B47D4">
              <w:t>VU Fuzzy-Methoden</w:t>
            </w:r>
          </w:p>
        </w:tc>
        <w:tc>
          <w:tcPr>
            <w:tcW w:w="567" w:type="dxa"/>
          </w:tcPr>
          <w:p w14:paraId="433615C8" w14:textId="77777777" w:rsidR="00A91D95" w:rsidRDefault="00A91D95" w:rsidP="006E1A7E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0CEE650A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3E3C2CEC" w14:textId="3105FFF4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7A3421" w14:paraId="671FFA15" w14:textId="25942770" w:rsidTr="002E76BB">
        <w:trPr>
          <w:trHeight w:val="510"/>
        </w:trPr>
        <w:tc>
          <w:tcPr>
            <w:tcW w:w="790" w:type="dxa"/>
            <w:gridSpan w:val="2"/>
            <w:vMerge/>
          </w:tcPr>
          <w:p w14:paraId="0BFD29B2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0A353DF3" w14:textId="77777777" w:rsidR="00A91D95" w:rsidRDefault="00A91D95" w:rsidP="006E1A7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796542B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1D27B4A3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1749A1D7" w14:textId="77777777" w:rsidR="00A91D95" w:rsidRPr="00F865A8" w:rsidRDefault="00A91D95" w:rsidP="006E1A7E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B47D4">
              <w:t>VU Hochfrequenztechnik</w:t>
            </w:r>
          </w:p>
        </w:tc>
        <w:tc>
          <w:tcPr>
            <w:tcW w:w="567" w:type="dxa"/>
          </w:tcPr>
          <w:p w14:paraId="7ED279A9" w14:textId="77777777" w:rsidR="00A91D95" w:rsidRDefault="00A91D95" w:rsidP="006E1A7E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6B925050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3FB9B506" w14:textId="508A0867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7A3421" w14:paraId="21D33464" w14:textId="52629001" w:rsidTr="002E76BB">
        <w:trPr>
          <w:trHeight w:val="510"/>
        </w:trPr>
        <w:tc>
          <w:tcPr>
            <w:tcW w:w="790" w:type="dxa"/>
            <w:gridSpan w:val="2"/>
            <w:vMerge/>
          </w:tcPr>
          <w:p w14:paraId="50C9DC8E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6B1F2720" w14:textId="77777777" w:rsidR="00A91D95" w:rsidRDefault="00A91D95" w:rsidP="006E1A7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52CD3EA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43CA7107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485EFC26" w14:textId="77777777" w:rsidR="00A91D95" w:rsidRPr="00F865A8" w:rsidRDefault="00A91D95" w:rsidP="006E1A7E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B47D4">
              <w:t>VO Informationstheorie</w:t>
            </w:r>
          </w:p>
        </w:tc>
        <w:tc>
          <w:tcPr>
            <w:tcW w:w="567" w:type="dxa"/>
          </w:tcPr>
          <w:p w14:paraId="7EFC1924" w14:textId="77777777" w:rsidR="00A91D95" w:rsidRDefault="00A91D95" w:rsidP="006E1A7E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285D6407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2A3B54A0" w14:textId="1325FEB4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7A3421" w14:paraId="7A2F5C3A" w14:textId="412A44EF" w:rsidTr="002E76BB">
        <w:trPr>
          <w:trHeight w:val="510"/>
        </w:trPr>
        <w:tc>
          <w:tcPr>
            <w:tcW w:w="790" w:type="dxa"/>
            <w:gridSpan w:val="2"/>
            <w:vMerge/>
          </w:tcPr>
          <w:p w14:paraId="3E8D9D9F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59E4A691" w14:textId="77777777" w:rsidR="00A91D95" w:rsidRDefault="00A91D95" w:rsidP="006E1A7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33D6DF4B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541192F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3D701137" w14:textId="7A572BA4" w:rsidR="00A91D95" w:rsidRPr="00F865A8" w:rsidRDefault="00A91D95" w:rsidP="006E1A7E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B47D4">
              <w:t xml:space="preserve">VU </w:t>
            </w:r>
            <w:r w:rsidRPr="00DA71A7">
              <w:rPr>
                <w:rStyle w:val="Hervorfett"/>
                <w:b w:val="0"/>
                <w:bCs/>
              </w:rPr>
              <w:t>Mikroelektronik</w:t>
            </w:r>
          </w:p>
        </w:tc>
        <w:tc>
          <w:tcPr>
            <w:tcW w:w="567" w:type="dxa"/>
          </w:tcPr>
          <w:p w14:paraId="0F514F76" w14:textId="77777777" w:rsidR="00A91D95" w:rsidRDefault="00A91D95" w:rsidP="006E1A7E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3D622B99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0DA35141" w14:textId="32F4DDFA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7A3421" w14:paraId="6A33743E" w14:textId="4D70E894" w:rsidTr="002E76BB">
        <w:trPr>
          <w:trHeight w:val="510"/>
        </w:trPr>
        <w:tc>
          <w:tcPr>
            <w:tcW w:w="790" w:type="dxa"/>
            <w:gridSpan w:val="2"/>
            <w:vMerge/>
          </w:tcPr>
          <w:p w14:paraId="05F22080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34D572B1" w14:textId="77777777" w:rsidR="00A91D95" w:rsidRDefault="00A91D95" w:rsidP="006E1A7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7B9DBFDF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6DD6CA77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64222C31" w14:textId="77777777" w:rsidR="00A91D95" w:rsidRPr="00F865A8" w:rsidRDefault="00A91D95" w:rsidP="006E1A7E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C1263">
              <w:t>VU Physikalische Grundlagen von Halbleiterbauelementen</w:t>
            </w:r>
          </w:p>
        </w:tc>
        <w:tc>
          <w:tcPr>
            <w:tcW w:w="567" w:type="dxa"/>
          </w:tcPr>
          <w:p w14:paraId="0E064279" w14:textId="77777777" w:rsidR="00A91D95" w:rsidRDefault="00A91D95" w:rsidP="006E1A7E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2130DA4D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7F9757EB" w14:textId="29D9B99E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7A3421" w14:paraId="61A1624F" w14:textId="6C14D09F" w:rsidTr="002E76BB">
        <w:trPr>
          <w:trHeight w:val="510"/>
        </w:trPr>
        <w:tc>
          <w:tcPr>
            <w:tcW w:w="790" w:type="dxa"/>
            <w:gridSpan w:val="2"/>
            <w:vMerge/>
          </w:tcPr>
          <w:p w14:paraId="52FF582C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28E66E2C" w14:textId="77777777" w:rsidR="00A91D95" w:rsidRDefault="00A91D95" w:rsidP="00974A0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B1D4DD3" w14:textId="77777777" w:rsidR="00A91D95" w:rsidRDefault="00A91D95" w:rsidP="00974A0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1E3F6834" w14:textId="77777777" w:rsidR="00A91D95" w:rsidRDefault="00A91D95" w:rsidP="00974A0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018D507C" w14:textId="77777777" w:rsidR="00A91D95" w:rsidRPr="00F865A8" w:rsidRDefault="00A91D95" w:rsidP="00974A0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C1263">
              <w:t>VU Signale und Systeme</w:t>
            </w:r>
          </w:p>
        </w:tc>
        <w:tc>
          <w:tcPr>
            <w:tcW w:w="567" w:type="dxa"/>
          </w:tcPr>
          <w:p w14:paraId="2555645D" w14:textId="77777777" w:rsidR="00A91D95" w:rsidRDefault="00A91D95" w:rsidP="00974A0C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57F809EB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75946682" w14:textId="726C0F18" w:rsidR="00A91D95" w:rsidRDefault="005055B0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A91D95" w:rsidRPr="007A3421" w14:paraId="3F74AB66" w14:textId="592D8814" w:rsidTr="002E76BB">
        <w:trPr>
          <w:trHeight w:val="510"/>
        </w:trPr>
        <w:tc>
          <w:tcPr>
            <w:tcW w:w="790" w:type="dxa"/>
            <w:gridSpan w:val="2"/>
            <w:vMerge/>
          </w:tcPr>
          <w:p w14:paraId="07456272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0BDE588E" w14:textId="77777777" w:rsidR="00A91D95" w:rsidRDefault="00A91D95" w:rsidP="006E1A7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6BF7E858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209970FB" w14:textId="77777777" w:rsidR="00A91D95" w:rsidRDefault="00A91D95" w:rsidP="006E1A7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39900E26" w14:textId="77777777" w:rsidR="00A91D95" w:rsidRPr="00F865A8" w:rsidRDefault="00A91D95" w:rsidP="006E1A7E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AC1263">
              <w:t>VU Mechatronik Vertiefung – Ausgewählte Themen</w:t>
            </w:r>
          </w:p>
        </w:tc>
        <w:tc>
          <w:tcPr>
            <w:tcW w:w="567" w:type="dxa"/>
          </w:tcPr>
          <w:p w14:paraId="667B8DC9" w14:textId="77777777" w:rsidR="00A91D95" w:rsidRDefault="00A91D95" w:rsidP="006E1A7E">
            <w:pPr>
              <w:tabs>
                <w:tab w:val="left" w:pos="345"/>
                <w:tab w:val="right" w:pos="540"/>
              </w:tabs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17" w:type="dxa"/>
            <w:gridSpan w:val="2"/>
          </w:tcPr>
          <w:p w14:paraId="2CFB4AE3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984" w:type="dxa"/>
          </w:tcPr>
          <w:p w14:paraId="42CA5509" w14:textId="610CC1EE" w:rsidR="00A91D95" w:rsidRDefault="009E44CD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LFUI, UMIT TIROL</w:t>
            </w:r>
          </w:p>
        </w:tc>
      </w:tr>
    </w:tbl>
    <w:p w14:paraId="0FE0F915" w14:textId="44C05B84" w:rsidR="009E44CD" w:rsidRDefault="009E44CD"/>
    <w:p w14:paraId="2283BC55" w14:textId="32DCD981" w:rsidR="009E44CD" w:rsidRDefault="009E44CD"/>
    <w:p w14:paraId="5D90EE6C" w14:textId="77777777" w:rsidR="009E44CD" w:rsidRDefault="009E44CD"/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945"/>
        <w:gridCol w:w="682"/>
        <w:gridCol w:w="680"/>
        <w:gridCol w:w="5648"/>
        <w:gridCol w:w="567"/>
        <w:gridCol w:w="709"/>
        <w:gridCol w:w="992"/>
      </w:tblGrid>
      <w:tr w:rsidR="00A91D95" w:rsidRPr="007A3421" w14:paraId="39C63295" w14:textId="694ECA56" w:rsidTr="002E76BB">
        <w:trPr>
          <w:trHeight w:val="510"/>
        </w:trPr>
        <w:tc>
          <w:tcPr>
            <w:tcW w:w="790" w:type="dxa"/>
            <w:vMerge w:val="restart"/>
          </w:tcPr>
          <w:p w14:paraId="2BEDB89F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  <w:r>
              <w:lastRenderedPageBreak/>
              <w:br w:type="page"/>
            </w:r>
          </w:p>
        </w:tc>
        <w:tc>
          <w:tcPr>
            <w:tcW w:w="5945" w:type="dxa"/>
            <w:shd w:val="clear" w:color="auto" w:fill="E6E6E6"/>
          </w:tcPr>
          <w:p w14:paraId="59D084B3" w14:textId="77777777" w:rsidR="00A91D95" w:rsidRDefault="00A91D9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2F7FB82C" w14:textId="77777777" w:rsidR="00A91D95" w:rsidRDefault="00A91D95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51C92E19" w14:textId="77777777" w:rsidR="00A91D95" w:rsidRDefault="00A91D95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2DFA652D" w14:textId="77777777" w:rsidR="00A91D95" w:rsidRPr="005055B0" w:rsidRDefault="00A91D95" w:rsidP="00630759">
            <w:pPr>
              <w:spacing w:before="60" w:after="60"/>
              <w:ind w:left="5"/>
              <w:jc w:val="left"/>
              <w:rPr>
                <w:b/>
              </w:rPr>
            </w:pPr>
            <w:r w:rsidRPr="005055B0">
              <w:rPr>
                <w:b/>
              </w:rPr>
              <w:t>Wahlmodul 10: Zusatzqualifikationen</w:t>
            </w:r>
          </w:p>
        </w:tc>
        <w:tc>
          <w:tcPr>
            <w:tcW w:w="567" w:type="dxa"/>
          </w:tcPr>
          <w:p w14:paraId="7A083EFE" w14:textId="77777777" w:rsidR="00A91D95" w:rsidRPr="005055B0" w:rsidRDefault="00A91D95" w:rsidP="0091447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96599B3" w14:textId="77777777" w:rsidR="00A91D95" w:rsidRPr="005055B0" w:rsidRDefault="00A91D95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5055B0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0EB52694" w14:textId="77777777" w:rsidR="00A91D95" w:rsidRDefault="00A91D95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91D95" w:rsidRPr="007A3421" w14:paraId="6F849E65" w14:textId="5695AD5E" w:rsidTr="002E76BB">
        <w:trPr>
          <w:trHeight w:val="510"/>
        </w:trPr>
        <w:tc>
          <w:tcPr>
            <w:tcW w:w="790" w:type="dxa"/>
            <w:vMerge/>
          </w:tcPr>
          <w:p w14:paraId="038F4DB5" w14:textId="77777777" w:rsidR="00A91D95" w:rsidRPr="007A3421" w:rsidRDefault="00A91D95" w:rsidP="002E76BB">
            <w:pPr>
              <w:pStyle w:val="Listenabsatz"/>
              <w:numPr>
                <w:ilvl w:val="0"/>
                <w:numId w:val="35"/>
              </w:numPr>
              <w:spacing w:before="60" w:after="60"/>
            </w:pPr>
          </w:p>
        </w:tc>
        <w:tc>
          <w:tcPr>
            <w:tcW w:w="5945" w:type="dxa"/>
            <w:shd w:val="clear" w:color="auto" w:fill="E6E6E6"/>
          </w:tcPr>
          <w:p w14:paraId="2BA4C87C" w14:textId="77777777" w:rsidR="00A91D95" w:rsidRDefault="00A91D9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14:paraId="6BAC0B92" w14:textId="77777777" w:rsidR="00A91D95" w:rsidRDefault="00A91D95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14:paraId="4244C7AA" w14:textId="77777777" w:rsidR="00A91D95" w:rsidRDefault="00A91D95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648" w:type="dxa"/>
          </w:tcPr>
          <w:p w14:paraId="63ACA6B0" w14:textId="77777777" w:rsidR="00A91D95" w:rsidRPr="00FB5D0E" w:rsidRDefault="00A91D95" w:rsidP="00AC1263">
            <w:pPr>
              <w:spacing w:before="60" w:after="60"/>
              <w:ind w:left="363"/>
              <w:contextualSpacing/>
              <w:jc w:val="left"/>
              <w:rPr>
                <w:i/>
              </w:rPr>
            </w:pPr>
            <w:r w:rsidRPr="00FB5D0E">
              <w:rPr>
                <w:i/>
              </w:rPr>
              <w:t xml:space="preserve">Es sind Lehrveranstaltungen im Umfang von insgesamt 5 ECTS-AP zu absolvieren; eine Lehrveranstaltung kann aus dem Themenbereich „Gleichstellung und Gender“ absolviert werden. Es können auch Lehrveranstaltungen von anderen Masterstudien aus dem Angebot von LFUI und </w:t>
            </w:r>
            <w:r>
              <w:rPr>
                <w:i/>
              </w:rPr>
              <w:t>UMIT TIROL</w:t>
            </w:r>
            <w:r w:rsidRPr="00FB5D0E">
              <w:rPr>
                <w:i/>
              </w:rPr>
              <w:t xml:space="preserve"> absolviert werden. Außerdem werden Lehrveranstaltungen empfohlen, welche Kompetenzen für den späteren Wissenstransfer des Faches vermitteln. Geeignete Lehrveranstaltungen sind insbesondere: Betriebswirtschaftliche Grundlagen (LFUI) </w:t>
            </w:r>
          </w:p>
          <w:p w14:paraId="71839749" w14:textId="77777777" w:rsidR="00A91D95" w:rsidRPr="00FB5D0E" w:rsidRDefault="00A91D95" w:rsidP="00AC1263">
            <w:pPr>
              <w:spacing w:before="60" w:after="60"/>
              <w:ind w:left="363"/>
              <w:contextualSpacing/>
              <w:jc w:val="left"/>
              <w:rPr>
                <w:i/>
              </w:rPr>
            </w:pPr>
            <w:r w:rsidRPr="00FB5D0E">
              <w:rPr>
                <w:i/>
              </w:rPr>
              <w:t xml:space="preserve">Fremdsprache 2 (LFUI) </w:t>
            </w:r>
          </w:p>
          <w:p w14:paraId="604FB431" w14:textId="77777777" w:rsidR="00A91D95" w:rsidRPr="00FB5D0E" w:rsidRDefault="00A91D95" w:rsidP="00AC1263">
            <w:pPr>
              <w:spacing w:before="60" w:after="60"/>
              <w:ind w:left="363"/>
              <w:contextualSpacing/>
              <w:jc w:val="left"/>
              <w:rPr>
                <w:i/>
              </w:rPr>
            </w:pPr>
            <w:r w:rsidRPr="00FB5D0E">
              <w:rPr>
                <w:i/>
              </w:rPr>
              <w:t xml:space="preserve">Genderaspekte in der Technik 2 (LFUI) </w:t>
            </w:r>
          </w:p>
          <w:p w14:paraId="6CC0B28F" w14:textId="77777777" w:rsidR="00A91D95" w:rsidRPr="00FB5D0E" w:rsidRDefault="00A91D95" w:rsidP="00AC1263">
            <w:pPr>
              <w:spacing w:before="60" w:after="60"/>
              <w:ind w:left="363"/>
              <w:contextualSpacing/>
              <w:jc w:val="left"/>
              <w:rPr>
                <w:i/>
              </w:rPr>
            </w:pPr>
            <w:r w:rsidRPr="00FB5D0E">
              <w:rPr>
                <w:i/>
              </w:rPr>
              <w:t>IT-Projektmanagement (</w:t>
            </w:r>
            <w:r>
              <w:rPr>
                <w:i/>
              </w:rPr>
              <w:t>UMIT TIROL</w:t>
            </w:r>
            <w:r w:rsidRPr="00FB5D0E">
              <w:rPr>
                <w:i/>
              </w:rPr>
              <w:t xml:space="preserve">) </w:t>
            </w:r>
          </w:p>
          <w:p w14:paraId="378F1455" w14:textId="77777777" w:rsidR="00A91D95" w:rsidRPr="00FB5D0E" w:rsidRDefault="00A91D95" w:rsidP="00AC1263">
            <w:pPr>
              <w:spacing w:before="60" w:after="60"/>
              <w:ind w:left="363"/>
              <w:contextualSpacing/>
              <w:jc w:val="left"/>
              <w:rPr>
                <w:i/>
              </w:rPr>
            </w:pPr>
            <w:r w:rsidRPr="00FB5D0E">
              <w:rPr>
                <w:i/>
              </w:rPr>
              <w:t>Normen und Vorschriften in der Mechatronik (</w:t>
            </w:r>
            <w:r>
              <w:rPr>
                <w:i/>
              </w:rPr>
              <w:t>UMIT TIROL</w:t>
            </w:r>
            <w:r w:rsidRPr="00FB5D0E">
              <w:rPr>
                <w:i/>
              </w:rPr>
              <w:t xml:space="preserve">) Patent- und Urheberrecht (LFUI) </w:t>
            </w:r>
          </w:p>
          <w:p w14:paraId="070BC870" w14:textId="77777777" w:rsidR="00A91D95" w:rsidRPr="00FB5D0E" w:rsidRDefault="00A91D95" w:rsidP="00AC1263">
            <w:pPr>
              <w:spacing w:before="60" w:after="60"/>
              <w:ind w:left="363"/>
              <w:contextualSpacing/>
              <w:jc w:val="left"/>
              <w:rPr>
                <w:i/>
              </w:rPr>
            </w:pPr>
            <w:r w:rsidRPr="00FB5D0E">
              <w:rPr>
                <w:i/>
              </w:rPr>
              <w:t xml:space="preserve">Soziale Kompetenzen 2 (LFUI) </w:t>
            </w:r>
          </w:p>
          <w:p w14:paraId="6A153612" w14:textId="77777777" w:rsidR="00A91D95" w:rsidRPr="00FB5D0E" w:rsidRDefault="00A91D95" w:rsidP="00AC1263">
            <w:pPr>
              <w:spacing w:before="60" w:after="60"/>
              <w:ind w:left="363"/>
              <w:contextualSpacing/>
              <w:jc w:val="left"/>
              <w:rPr>
                <w:i/>
              </w:rPr>
            </w:pPr>
            <w:r w:rsidRPr="00FB5D0E">
              <w:rPr>
                <w:i/>
              </w:rPr>
              <w:t>Praxis in der Mechatronik 2 (</w:t>
            </w:r>
            <w:r>
              <w:rPr>
                <w:i/>
              </w:rPr>
              <w:t>UMIT TIROL</w:t>
            </w:r>
            <w:r w:rsidRPr="00FB5D0E">
              <w:rPr>
                <w:i/>
              </w:rPr>
              <w:t xml:space="preserve">) </w:t>
            </w:r>
          </w:p>
          <w:p w14:paraId="4AC83205" w14:textId="77777777" w:rsidR="00A91D95" w:rsidRPr="00FB5D0E" w:rsidRDefault="00A91D95" w:rsidP="007713AF">
            <w:pPr>
              <w:spacing w:before="60" w:after="60"/>
              <w:ind w:left="365"/>
              <w:jc w:val="left"/>
              <w:rPr>
                <w:i/>
              </w:rPr>
            </w:pPr>
            <w:r w:rsidRPr="00FB5D0E">
              <w:rPr>
                <w:i/>
              </w:rPr>
              <w:t xml:space="preserve">Für die Absolvierung des Seminars Praxis in der Mechatronik 2 ist der Nachweis einer einschlägigen Praxistätigkeit im Umfang von 160 Arbeitsstunden erforderlich. </w:t>
            </w:r>
          </w:p>
          <w:p w14:paraId="7D33CFB7" w14:textId="77777777" w:rsidR="00A91D95" w:rsidRPr="00FB5D0E" w:rsidRDefault="00A91D95" w:rsidP="00047885">
            <w:pPr>
              <w:spacing w:before="60" w:after="60"/>
              <w:jc w:val="left"/>
              <w:rPr>
                <w:rFonts w:cs="Arial"/>
                <w:i/>
              </w:rPr>
            </w:pPr>
          </w:p>
        </w:tc>
        <w:tc>
          <w:tcPr>
            <w:tcW w:w="567" w:type="dxa"/>
          </w:tcPr>
          <w:p w14:paraId="47B4A0E2" w14:textId="77777777" w:rsidR="00A91D95" w:rsidRDefault="00A91D95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B9FB3E7" w14:textId="77777777" w:rsidR="00A91D95" w:rsidRDefault="00A91D95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14:paraId="778CCC40" w14:textId="38C59B3B" w:rsidR="009E44CD" w:rsidRDefault="009E44CD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4728D26E" w14:textId="25E5DDCF" w:rsidR="00A91D95" w:rsidRDefault="009E44CD" w:rsidP="002E76B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LFUI, UMIT TIROL</w:t>
            </w:r>
          </w:p>
        </w:tc>
      </w:tr>
    </w:tbl>
    <w:p w14:paraId="4DBD7F4D" w14:textId="77777777" w:rsidR="003F000C" w:rsidRPr="00FE1175" w:rsidRDefault="003F000C" w:rsidP="00986102">
      <w:pPr>
        <w:jc w:val="left"/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14:paraId="79C99B7D" w14:textId="77777777" w:rsidR="003F000C" w:rsidRDefault="003F000C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14:paraId="57BB0BED" w14:textId="77777777" w:rsidTr="00BE35BD">
        <w:tc>
          <w:tcPr>
            <w:tcW w:w="970" w:type="dxa"/>
            <w:vAlign w:val="center"/>
          </w:tcPr>
          <w:p w14:paraId="465F078A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5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14:paraId="46B12029" w14:textId="77777777"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680" w:type="dxa"/>
          </w:tcPr>
          <w:p w14:paraId="142B955F" w14:textId="77777777"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14:paraId="670E1422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2274627" w14:textId="77777777" w:rsidR="003F000C" w:rsidRDefault="003F000C" w:rsidP="00BF1543">
            <w:pPr>
              <w:spacing w:before="120" w:after="120"/>
            </w:pPr>
          </w:p>
        </w:tc>
      </w:tr>
    </w:tbl>
    <w:p w14:paraId="3DC5610F" w14:textId="77777777"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14:paraId="796803ED" w14:textId="77777777" w:rsidTr="00BE35BD">
        <w:tc>
          <w:tcPr>
            <w:tcW w:w="6190" w:type="dxa"/>
          </w:tcPr>
          <w:p w14:paraId="58294DBF" w14:textId="77777777"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14:paraId="4398754C" w14:textId="77777777" w:rsidR="003F000C" w:rsidRDefault="003F000C" w:rsidP="00BF1543"/>
        </w:tc>
        <w:tc>
          <w:tcPr>
            <w:tcW w:w="6660" w:type="dxa"/>
          </w:tcPr>
          <w:p w14:paraId="4AD8C771" w14:textId="77777777" w:rsidR="003F000C" w:rsidRDefault="003F000C" w:rsidP="00BF1543">
            <w:r>
              <w:t>genehmigt:</w:t>
            </w:r>
          </w:p>
        </w:tc>
      </w:tr>
      <w:tr w:rsidR="003F000C" w14:paraId="3938B6D8" w14:textId="77777777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14:paraId="266B9F0C" w14:textId="77777777" w:rsidR="003F000C" w:rsidRDefault="003F000C" w:rsidP="00BF1543"/>
          <w:p w14:paraId="09C16442" w14:textId="77777777" w:rsidR="003F000C" w:rsidRDefault="003F000C" w:rsidP="00BF1543"/>
          <w:p w14:paraId="5B2FE3BC" w14:textId="77777777" w:rsidR="003F000C" w:rsidRDefault="003F000C" w:rsidP="00BF1543"/>
          <w:p w14:paraId="57408022" w14:textId="77777777" w:rsidR="003F000C" w:rsidRDefault="003F000C" w:rsidP="00BF1543"/>
        </w:tc>
        <w:tc>
          <w:tcPr>
            <w:tcW w:w="2700" w:type="dxa"/>
          </w:tcPr>
          <w:p w14:paraId="60807436" w14:textId="77777777"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14:paraId="3AF72FFB" w14:textId="77777777"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37F88D65" w14:textId="77777777" w:rsidR="003F000C" w:rsidRDefault="003F000C" w:rsidP="00355756">
            <w:pPr>
              <w:jc w:val="center"/>
            </w:pPr>
          </w:p>
          <w:p w14:paraId="55553408" w14:textId="77777777" w:rsidR="003F000C" w:rsidRDefault="003F000C" w:rsidP="00355756">
            <w:pPr>
              <w:jc w:val="center"/>
            </w:pPr>
          </w:p>
          <w:p w14:paraId="40B9F6AA" w14:textId="77777777" w:rsidR="003F000C" w:rsidRDefault="003F000C" w:rsidP="00355756">
            <w:pPr>
              <w:jc w:val="center"/>
            </w:pPr>
          </w:p>
        </w:tc>
      </w:tr>
      <w:tr w:rsidR="003F000C" w:rsidRPr="00D7365E" w14:paraId="4EACBF70" w14:textId="77777777" w:rsidTr="00BE35BD">
        <w:tc>
          <w:tcPr>
            <w:tcW w:w="6190" w:type="dxa"/>
            <w:tcBorders>
              <w:top w:val="single" w:sz="4" w:space="0" w:color="auto"/>
            </w:tcBorders>
          </w:tcPr>
          <w:p w14:paraId="4FCB4333" w14:textId="77777777" w:rsidR="003F000C" w:rsidRDefault="003F000C" w:rsidP="00BF1543"/>
        </w:tc>
        <w:tc>
          <w:tcPr>
            <w:tcW w:w="2700" w:type="dxa"/>
          </w:tcPr>
          <w:p w14:paraId="43DDE759" w14:textId="77777777" w:rsidR="003F000C" w:rsidRDefault="003F000C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14:paraId="330129C8" w14:textId="77777777" w:rsidR="003F000C" w:rsidRPr="00F352C2" w:rsidRDefault="00F352C2" w:rsidP="00795A95">
            <w:pPr>
              <w:jc w:val="center"/>
              <w:rPr>
                <w:lang w:val="en-US"/>
              </w:rPr>
            </w:pPr>
            <w:r w:rsidRPr="00F352C2">
              <w:rPr>
                <w:lang w:val="en-US"/>
              </w:rPr>
              <w:t>Univ.-Prof. Dr.-Ing. Petar Grbovic</w:t>
            </w:r>
          </w:p>
        </w:tc>
      </w:tr>
    </w:tbl>
    <w:p w14:paraId="54390719" w14:textId="77777777" w:rsidR="003F000C" w:rsidRPr="00F352C2" w:rsidRDefault="003F000C" w:rsidP="00BF1543">
      <w:pPr>
        <w:rPr>
          <w:sz w:val="20"/>
          <w:szCs w:val="20"/>
          <w:lang w:val="en-US"/>
        </w:rPr>
      </w:pPr>
    </w:p>
    <w:sectPr w:rsidR="003F000C" w:rsidRPr="00F352C2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FE5B" w14:textId="77777777" w:rsidR="00A309F4" w:rsidRDefault="00A309F4">
      <w:r>
        <w:separator/>
      </w:r>
    </w:p>
  </w:endnote>
  <w:endnote w:type="continuationSeparator" w:id="0">
    <w:p w14:paraId="33E6E982" w14:textId="77777777" w:rsidR="00A309F4" w:rsidRDefault="00A3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0198" w14:textId="77777777" w:rsidR="00A309F4" w:rsidRDefault="00A309F4">
      <w:r>
        <w:separator/>
      </w:r>
    </w:p>
  </w:footnote>
  <w:footnote w:type="continuationSeparator" w:id="0">
    <w:p w14:paraId="0B1E1D04" w14:textId="77777777" w:rsidR="00A309F4" w:rsidRDefault="00A3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120"/>
      <w:gridCol w:w="1440"/>
      <w:gridCol w:w="3240"/>
      <w:gridCol w:w="4680"/>
    </w:tblGrid>
    <w:tr w:rsidR="00A309F4" w14:paraId="543A8B15" w14:textId="77777777" w:rsidTr="00A309F4">
      <w:tc>
        <w:tcPr>
          <w:tcW w:w="6120" w:type="dxa"/>
        </w:tcPr>
        <w:p w14:paraId="399ABE09" w14:textId="77777777" w:rsidR="00A309F4" w:rsidRDefault="00A309F4" w:rsidP="007B134D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>
            <w:t xml:space="preserve">Beiblatt MA Elektrotechnik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</w:p>
      </w:tc>
      <w:tc>
        <w:tcPr>
          <w:tcW w:w="1440" w:type="dxa"/>
          <w:vAlign w:val="center"/>
        </w:tcPr>
        <w:p w14:paraId="00793597" w14:textId="77777777" w:rsidR="00A309F4" w:rsidRDefault="00A309F4" w:rsidP="007B134D">
          <w:pPr>
            <w:tabs>
              <w:tab w:val="right" w:leader="underscore" w:pos="7088"/>
              <w:tab w:val="right" w:pos="14760"/>
            </w:tabs>
            <w:ind w:right="-32" w:hanging="234"/>
            <w:jc w:val="right"/>
            <w:rPr>
              <w:shd w:val="clear" w:color="auto" w:fill="D9D9D9"/>
            </w:rPr>
          </w:pPr>
          <w:r>
            <w:rPr>
              <w:b/>
              <w:sz w:val="20"/>
              <w:szCs w:val="20"/>
            </w:rPr>
            <w:t xml:space="preserve">    </w:t>
          </w:r>
        </w:p>
      </w:tc>
      <w:tc>
        <w:tcPr>
          <w:tcW w:w="3240" w:type="dxa"/>
        </w:tcPr>
        <w:p w14:paraId="45099EEC" w14:textId="77777777" w:rsidR="00A309F4" w:rsidRDefault="00A309F4" w:rsidP="007B134D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4680" w:type="dxa"/>
        </w:tcPr>
        <w:p w14:paraId="1D229F00" w14:textId="77777777" w:rsidR="00A309F4" w:rsidRDefault="00A309F4" w:rsidP="007B134D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shd w:val="clear" w:color="auto" w:fill="D9D9D9"/>
            </w:rPr>
          </w:pPr>
          <w:r w:rsidRPr="00957F8A">
            <w:rPr>
              <w:b/>
              <w:sz w:val="20"/>
              <w:szCs w:val="20"/>
            </w:rPr>
            <w:t xml:space="preserve">ab </w:t>
          </w:r>
          <w:r>
            <w:rPr>
              <w:b/>
              <w:sz w:val="20"/>
              <w:szCs w:val="20"/>
            </w:rPr>
            <w:t>1.10.2024</w:t>
          </w:r>
        </w:p>
      </w:tc>
    </w:tr>
  </w:tbl>
  <w:p w14:paraId="5039D975" w14:textId="77777777" w:rsidR="00A309F4" w:rsidRPr="00A77B1F" w:rsidRDefault="00A309F4" w:rsidP="00066BC1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97366"/>
    <w:multiLevelType w:val="hybridMultilevel"/>
    <w:tmpl w:val="8B408DDE"/>
    <w:lvl w:ilvl="0" w:tplc="450C6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15D63"/>
    <w:multiLevelType w:val="hybridMultilevel"/>
    <w:tmpl w:val="AFBC4E2A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2F9934E7"/>
    <w:multiLevelType w:val="hybridMultilevel"/>
    <w:tmpl w:val="7CA67A82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61995"/>
    <w:multiLevelType w:val="hybridMultilevel"/>
    <w:tmpl w:val="713A31D0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D78C0"/>
    <w:multiLevelType w:val="hybridMultilevel"/>
    <w:tmpl w:val="4868367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1849C6"/>
    <w:multiLevelType w:val="hybridMultilevel"/>
    <w:tmpl w:val="D9923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4404BB"/>
    <w:multiLevelType w:val="hybridMultilevel"/>
    <w:tmpl w:val="8B408DDE"/>
    <w:lvl w:ilvl="0" w:tplc="450C6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96DB7"/>
    <w:multiLevelType w:val="hybridMultilevel"/>
    <w:tmpl w:val="713A31D0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C694C"/>
    <w:multiLevelType w:val="hybridMultilevel"/>
    <w:tmpl w:val="8B408DDE"/>
    <w:lvl w:ilvl="0" w:tplc="450C6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5B4115C8"/>
    <w:multiLevelType w:val="hybridMultilevel"/>
    <w:tmpl w:val="AD90EE84"/>
    <w:lvl w:ilvl="0" w:tplc="23526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54A33"/>
    <w:multiLevelType w:val="hybridMultilevel"/>
    <w:tmpl w:val="B29CBF8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747610F4"/>
    <w:multiLevelType w:val="hybridMultilevel"/>
    <w:tmpl w:val="3AC0529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2"/>
  </w:num>
  <w:num w:numId="4">
    <w:abstractNumId w:val="0"/>
  </w:num>
  <w:num w:numId="5">
    <w:abstractNumId w:val="6"/>
  </w:num>
  <w:num w:numId="6">
    <w:abstractNumId w:val="28"/>
  </w:num>
  <w:num w:numId="7">
    <w:abstractNumId w:val="23"/>
  </w:num>
  <w:num w:numId="8">
    <w:abstractNumId w:val="16"/>
  </w:num>
  <w:num w:numId="9">
    <w:abstractNumId w:val="5"/>
  </w:num>
  <w:num w:numId="10">
    <w:abstractNumId w:val="29"/>
  </w:num>
  <w:num w:numId="11">
    <w:abstractNumId w:val="26"/>
  </w:num>
  <w:num w:numId="12">
    <w:abstractNumId w:val="2"/>
  </w:num>
  <w:num w:numId="13">
    <w:abstractNumId w:val="11"/>
  </w:num>
  <w:num w:numId="14">
    <w:abstractNumId w:val="21"/>
  </w:num>
  <w:num w:numId="15">
    <w:abstractNumId w:val="34"/>
  </w:num>
  <w:num w:numId="16">
    <w:abstractNumId w:val="8"/>
  </w:num>
  <w:num w:numId="17">
    <w:abstractNumId w:val="31"/>
  </w:num>
  <w:num w:numId="18">
    <w:abstractNumId w:val="15"/>
  </w:num>
  <w:num w:numId="19">
    <w:abstractNumId w:val="4"/>
  </w:num>
  <w:num w:numId="20">
    <w:abstractNumId w:val="9"/>
  </w:num>
  <w:num w:numId="21">
    <w:abstractNumId w:val="33"/>
  </w:num>
  <w:num w:numId="22">
    <w:abstractNumId w:val="27"/>
  </w:num>
  <w:num w:numId="23">
    <w:abstractNumId w:val="25"/>
  </w:num>
  <w:num w:numId="24">
    <w:abstractNumId w:val="13"/>
  </w:num>
  <w:num w:numId="25">
    <w:abstractNumId w:val="12"/>
  </w:num>
  <w:num w:numId="26">
    <w:abstractNumId w:val="20"/>
  </w:num>
  <w:num w:numId="27">
    <w:abstractNumId w:val="1"/>
  </w:num>
  <w:num w:numId="28">
    <w:abstractNumId w:val="18"/>
  </w:num>
  <w:num w:numId="29">
    <w:abstractNumId w:val="19"/>
  </w:num>
  <w:num w:numId="30">
    <w:abstractNumId w:val="24"/>
  </w:num>
  <w:num w:numId="31">
    <w:abstractNumId w:val="14"/>
  </w:num>
  <w:num w:numId="32">
    <w:abstractNumId w:val="30"/>
  </w:num>
  <w:num w:numId="33">
    <w:abstractNumId w:val="32"/>
  </w:num>
  <w:num w:numId="34">
    <w:abstractNumId w:val="3"/>
  </w:num>
  <w:num w:numId="35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1o7PpcrmoGLO/hk9n06Iuayq8jTIu3Y63VGfjdscRAIiaIsXbshreRfXTMknCtGbGYr73rSbtwVJwjYQXD7dQ==" w:salt="1v2XCmqUIQ3KQ02Argckew==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06"/>
    <w:rsid w:val="00001CE3"/>
    <w:rsid w:val="00002429"/>
    <w:rsid w:val="00004CC3"/>
    <w:rsid w:val="000205D1"/>
    <w:rsid w:val="000225EF"/>
    <w:rsid w:val="000416A7"/>
    <w:rsid w:val="00046364"/>
    <w:rsid w:val="00047885"/>
    <w:rsid w:val="00051305"/>
    <w:rsid w:val="00060178"/>
    <w:rsid w:val="00062B3D"/>
    <w:rsid w:val="000649EA"/>
    <w:rsid w:val="00066BC1"/>
    <w:rsid w:val="0006712D"/>
    <w:rsid w:val="000724B6"/>
    <w:rsid w:val="000767FA"/>
    <w:rsid w:val="00082E80"/>
    <w:rsid w:val="00085279"/>
    <w:rsid w:val="00093A04"/>
    <w:rsid w:val="00095210"/>
    <w:rsid w:val="000A3444"/>
    <w:rsid w:val="000A3D8E"/>
    <w:rsid w:val="000A78FC"/>
    <w:rsid w:val="000A7E7B"/>
    <w:rsid w:val="000B72AE"/>
    <w:rsid w:val="000C0B5D"/>
    <w:rsid w:val="000D5493"/>
    <w:rsid w:val="000E09D0"/>
    <w:rsid w:val="000F3815"/>
    <w:rsid w:val="001007DC"/>
    <w:rsid w:val="00101D5D"/>
    <w:rsid w:val="0010238C"/>
    <w:rsid w:val="00102DEE"/>
    <w:rsid w:val="001157CC"/>
    <w:rsid w:val="001328D0"/>
    <w:rsid w:val="001362E7"/>
    <w:rsid w:val="00137B62"/>
    <w:rsid w:val="001426F1"/>
    <w:rsid w:val="001521CE"/>
    <w:rsid w:val="00154B69"/>
    <w:rsid w:val="001609D9"/>
    <w:rsid w:val="00162069"/>
    <w:rsid w:val="00164A06"/>
    <w:rsid w:val="00167152"/>
    <w:rsid w:val="00167375"/>
    <w:rsid w:val="001706E2"/>
    <w:rsid w:val="00183EB4"/>
    <w:rsid w:val="001962B9"/>
    <w:rsid w:val="001A1AF2"/>
    <w:rsid w:val="001A2229"/>
    <w:rsid w:val="001A2E1B"/>
    <w:rsid w:val="001C350A"/>
    <w:rsid w:val="001D095B"/>
    <w:rsid w:val="001D3BD8"/>
    <w:rsid w:val="001E3A9E"/>
    <w:rsid w:val="001F061F"/>
    <w:rsid w:val="001F38F8"/>
    <w:rsid w:val="001F5B7E"/>
    <w:rsid w:val="001F7173"/>
    <w:rsid w:val="00203AF3"/>
    <w:rsid w:val="0021124C"/>
    <w:rsid w:val="0022136F"/>
    <w:rsid w:val="002215FD"/>
    <w:rsid w:val="0022460E"/>
    <w:rsid w:val="00230958"/>
    <w:rsid w:val="002425E2"/>
    <w:rsid w:val="00247810"/>
    <w:rsid w:val="00252E8D"/>
    <w:rsid w:val="002640DA"/>
    <w:rsid w:val="00272298"/>
    <w:rsid w:val="00272918"/>
    <w:rsid w:val="00276B76"/>
    <w:rsid w:val="0028085C"/>
    <w:rsid w:val="00284CF0"/>
    <w:rsid w:val="0028674C"/>
    <w:rsid w:val="00287EA9"/>
    <w:rsid w:val="00293B06"/>
    <w:rsid w:val="00297A82"/>
    <w:rsid w:val="002A6490"/>
    <w:rsid w:val="002B10FD"/>
    <w:rsid w:val="002B12BE"/>
    <w:rsid w:val="002E1029"/>
    <w:rsid w:val="002E269F"/>
    <w:rsid w:val="002E76BB"/>
    <w:rsid w:val="002F4857"/>
    <w:rsid w:val="00307FA8"/>
    <w:rsid w:val="00317B84"/>
    <w:rsid w:val="00317B95"/>
    <w:rsid w:val="003210D7"/>
    <w:rsid w:val="00327DDC"/>
    <w:rsid w:val="00334B95"/>
    <w:rsid w:val="00340C25"/>
    <w:rsid w:val="00355756"/>
    <w:rsid w:val="003740A8"/>
    <w:rsid w:val="00375433"/>
    <w:rsid w:val="00376C87"/>
    <w:rsid w:val="00381ED5"/>
    <w:rsid w:val="0038786F"/>
    <w:rsid w:val="0039068F"/>
    <w:rsid w:val="00390D28"/>
    <w:rsid w:val="003A29B8"/>
    <w:rsid w:val="003A5BA6"/>
    <w:rsid w:val="003B02B5"/>
    <w:rsid w:val="003B1FFA"/>
    <w:rsid w:val="003B5A70"/>
    <w:rsid w:val="003B7DF9"/>
    <w:rsid w:val="003C0EDA"/>
    <w:rsid w:val="003C518A"/>
    <w:rsid w:val="003E3A33"/>
    <w:rsid w:val="003F000C"/>
    <w:rsid w:val="0041592C"/>
    <w:rsid w:val="00417C2E"/>
    <w:rsid w:val="00422F93"/>
    <w:rsid w:val="00426072"/>
    <w:rsid w:val="00431641"/>
    <w:rsid w:val="00443C57"/>
    <w:rsid w:val="00444362"/>
    <w:rsid w:val="00444A63"/>
    <w:rsid w:val="0045017D"/>
    <w:rsid w:val="00453207"/>
    <w:rsid w:val="004542BE"/>
    <w:rsid w:val="00457E1F"/>
    <w:rsid w:val="00463F2E"/>
    <w:rsid w:val="00466A72"/>
    <w:rsid w:val="00473FF1"/>
    <w:rsid w:val="0048192E"/>
    <w:rsid w:val="004821AE"/>
    <w:rsid w:val="00484C68"/>
    <w:rsid w:val="00486919"/>
    <w:rsid w:val="004947C7"/>
    <w:rsid w:val="00495D91"/>
    <w:rsid w:val="004A61C7"/>
    <w:rsid w:val="004B27B3"/>
    <w:rsid w:val="004C21B2"/>
    <w:rsid w:val="004D0C70"/>
    <w:rsid w:val="004D330A"/>
    <w:rsid w:val="004D4BE2"/>
    <w:rsid w:val="004E1F4C"/>
    <w:rsid w:val="004E408F"/>
    <w:rsid w:val="004F7589"/>
    <w:rsid w:val="0050328D"/>
    <w:rsid w:val="00503962"/>
    <w:rsid w:val="00503AC2"/>
    <w:rsid w:val="005055B0"/>
    <w:rsid w:val="0051162A"/>
    <w:rsid w:val="00513AA7"/>
    <w:rsid w:val="00514730"/>
    <w:rsid w:val="00516D9C"/>
    <w:rsid w:val="00517D2F"/>
    <w:rsid w:val="005374E9"/>
    <w:rsid w:val="00537F40"/>
    <w:rsid w:val="00545657"/>
    <w:rsid w:val="00550195"/>
    <w:rsid w:val="00561A8D"/>
    <w:rsid w:val="00574CC3"/>
    <w:rsid w:val="00575B97"/>
    <w:rsid w:val="00584C6D"/>
    <w:rsid w:val="005938FA"/>
    <w:rsid w:val="00594489"/>
    <w:rsid w:val="005A41CC"/>
    <w:rsid w:val="005A4294"/>
    <w:rsid w:val="005B2EAB"/>
    <w:rsid w:val="005B73D7"/>
    <w:rsid w:val="005C748A"/>
    <w:rsid w:val="005D34B3"/>
    <w:rsid w:val="005E0FE2"/>
    <w:rsid w:val="005E6DEC"/>
    <w:rsid w:val="005F0FBA"/>
    <w:rsid w:val="005F2490"/>
    <w:rsid w:val="005F77CF"/>
    <w:rsid w:val="0060102F"/>
    <w:rsid w:val="00604FA0"/>
    <w:rsid w:val="0061428D"/>
    <w:rsid w:val="006201A6"/>
    <w:rsid w:val="00623B21"/>
    <w:rsid w:val="00630759"/>
    <w:rsid w:val="0064508B"/>
    <w:rsid w:val="00661987"/>
    <w:rsid w:val="00661E40"/>
    <w:rsid w:val="006623D4"/>
    <w:rsid w:val="00671F8D"/>
    <w:rsid w:val="0067483C"/>
    <w:rsid w:val="00675BD6"/>
    <w:rsid w:val="00686775"/>
    <w:rsid w:val="006941FB"/>
    <w:rsid w:val="00696CE4"/>
    <w:rsid w:val="006A162A"/>
    <w:rsid w:val="006A212D"/>
    <w:rsid w:val="006A606E"/>
    <w:rsid w:val="006A798F"/>
    <w:rsid w:val="006B2F94"/>
    <w:rsid w:val="006B53E9"/>
    <w:rsid w:val="006C1B48"/>
    <w:rsid w:val="006D4E8F"/>
    <w:rsid w:val="006E1A7E"/>
    <w:rsid w:val="006E30E5"/>
    <w:rsid w:val="006E61E4"/>
    <w:rsid w:val="006F0E0D"/>
    <w:rsid w:val="006F64E2"/>
    <w:rsid w:val="00705782"/>
    <w:rsid w:val="00714606"/>
    <w:rsid w:val="00714B2C"/>
    <w:rsid w:val="007200F4"/>
    <w:rsid w:val="00721154"/>
    <w:rsid w:val="00723D0F"/>
    <w:rsid w:val="00726C27"/>
    <w:rsid w:val="00734DE6"/>
    <w:rsid w:val="00736003"/>
    <w:rsid w:val="0073628A"/>
    <w:rsid w:val="00740A24"/>
    <w:rsid w:val="00755528"/>
    <w:rsid w:val="00760DF6"/>
    <w:rsid w:val="00761899"/>
    <w:rsid w:val="007713AF"/>
    <w:rsid w:val="0077463E"/>
    <w:rsid w:val="007776AD"/>
    <w:rsid w:val="007805C1"/>
    <w:rsid w:val="007844AF"/>
    <w:rsid w:val="007858C8"/>
    <w:rsid w:val="00786E11"/>
    <w:rsid w:val="00787E83"/>
    <w:rsid w:val="0079396E"/>
    <w:rsid w:val="00795A95"/>
    <w:rsid w:val="007A3421"/>
    <w:rsid w:val="007B1082"/>
    <w:rsid w:val="007B134D"/>
    <w:rsid w:val="007B3706"/>
    <w:rsid w:val="007B7DC8"/>
    <w:rsid w:val="007D3BF6"/>
    <w:rsid w:val="007D3EDB"/>
    <w:rsid w:val="007F027C"/>
    <w:rsid w:val="007F390E"/>
    <w:rsid w:val="008041A4"/>
    <w:rsid w:val="00807568"/>
    <w:rsid w:val="00811989"/>
    <w:rsid w:val="0081537D"/>
    <w:rsid w:val="0082214D"/>
    <w:rsid w:val="0085290F"/>
    <w:rsid w:val="00854D6C"/>
    <w:rsid w:val="008630AF"/>
    <w:rsid w:val="0086640E"/>
    <w:rsid w:val="00871175"/>
    <w:rsid w:val="00885A43"/>
    <w:rsid w:val="0089004E"/>
    <w:rsid w:val="0089448E"/>
    <w:rsid w:val="00895263"/>
    <w:rsid w:val="008A0F20"/>
    <w:rsid w:val="008A2050"/>
    <w:rsid w:val="008B1BE1"/>
    <w:rsid w:val="008B3241"/>
    <w:rsid w:val="008C2286"/>
    <w:rsid w:val="008C6C01"/>
    <w:rsid w:val="008D2F77"/>
    <w:rsid w:val="008D6A39"/>
    <w:rsid w:val="008E4C53"/>
    <w:rsid w:val="008E6B35"/>
    <w:rsid w:val="008E797B"/>
    <w:rsid w:val="008E7A02"/>
    <w:rsid w:val="009020C0"/>
    <w:rsid w:val="00914479"/>
    <w:rsid w:val="00920070"/>
    <w:rsid w:val="00924133"/>
    <w:rsid w:val="009433BA"/>
    <w:rsid w:val="00944D3C"/>
    <w:rsid w:val="009457AA"/>
    <w:rsid w:val="0094707A"/>
    <w:rsid w:val="009509FF"/>
    <w:rsid w:val="0096008D"/>
    <w:rsid w:val="009615C2"/>
    <w:rsid w:val="0096324E"/>
    <w:rsid w:val="00966C08"/>
    <w:rsid w:val="00972051"/>
    <w:rsid w:val="00972B50"/>
    <w:rsid w:val="00974A0C"/>
    <w:rsid w:val="00976A15"/>
    <w:rsid w:val="009813BA"/>
    <w:rsid w:val="00986102"/>
    <w:rsid w:val="009B01E7"/>
    <w:rsid w:val="009B4D52"/>
    <w:rsid w:val="009D777E"/>
    <w:rsid w:val="009E44CD"/>
    <w:rsid w:val="00A03AE6"/>
    <w:rsid w:val="00A04F2B"/>
    <w:rsid w:val="00A06843"/>
    <w:rsid w:val="00A17790"/>
    <w:rsid w:val="00A22C0B"/>
    <w:rsid w:val="00A26EE4"/>
    <w:rsid w:val="00A309F4"/>
    <w:rsid w:val="00A31208"/>
    <w:rsid w:val="00A32741"/>
    <w:rsid w:val="00A3381D"/>
    <w:rsid w:val="00A346D1"/>
    <w:rsid w:val="00A430BD"/>
    <w:rsid w:val="00A43FAB"/>
    <w:rsid w:val="00A448D4"/>
    <w:rsid w:val="00A46920"/>
    <w:rsid w:val="00A46DF8"/>
    <w:rsid w:val="00A62270"/>
    <w:rsid w:val="00A63DF3"/>
    <w:rsid w:val="00A77B1F"/>
    <w:rsid w:val="00A81553"/>
    <w:rsid w:val="00A82F8B"/>
    <w:rsid w:val="00A849B3"/>
    <w:rsid w:val="00A861E3"/>
    <w:rsid w:val="00A91A83"/>
    <w:rsid w:val="00A91D95"/>
    <w:rsid w:val="00A9434F"/>
    <w:rsid w:val="00AA0AAC"/>
    <w:rsid w:val="00AA3726"/>
    <w:rsid w:val="00AA45A7"/>
    <w:rsid w:val="00AA79B7"/>
    <w:rsid w:val="00AB4737"/>
    <w:rsid w:val="00AB47D4"/>
    <w:rsid w:val="00AC1263"/>
    <w:rsid w:val="00AC5975"/>
    <w:rsid w:val="00AD4263"/>
    <w:rsid w:val="00AE0FEF"/>
    <w:rsid w:val="00AE38F8"/>
    <w:rsid w:val="00AF1C54"/>
    <w:rsid w:val="00AF6FAA"/>
    <w:rsid w:val="00B011EA"/>
    <w:rsid w:val="00B07278"/>
    <w:rsid w:val="00B125A6"/>
    <w:rsid w:val="00B20F06"/>
    <w:rsid w:val="00B21A15"/>
    <w:rsid w:val="00B257DB"/>
    <w:rsid w:val="00B25C32"/>
    <w:rsid w:val="00B2672A"/>
    <w:rsid w:val="00B343DF"/>
    <w:rsid w:val="00B36E4F"/>
    <w:rsid w:val="00B5032F"/>
    <w:rsid w:val="00B6465B"/>
    <w:rsid w:val="00B72B9B"/>
    <w:rsid w:val="00B72E3D"/>
    <w:rsid w:val="00B75AD7"/>
    <w:rsid w:val="00B87AEE"/>
    <w:rsid w:val="00B951CD"/>
    <w:rsid w:val="00B95D80"/>
    <w:rsid w:val="00B9738C"/>
    <w:rsid w:val="00BA0853"/>
    <w:rsid w:val="00BB0243"/>
    <w:rsid w:val="00BD2293"/>
    <w:rsid w:val="00BD4F13"/>
    <w:rsid w:val="00BD763F"/>
    <w:rsid w:val="00BE35BD"/>
    <w:rsid w:val="00BF1543"/>
    <w:rsid w:val="00BF19DA"/>
    <w:rsid w:val="00BF19F7"/>
    <w:rsid w:val="00BF6F16"/>
    <w:rsid w:val="00C03B35"/>
    <w:rsid w:val="00C14846"/>
    <w:rsid w:val="00C14A4D"/>
    <w:rsid w:val="00C16FAD"/>
    <w:rsid w:val="00C2033F"/>
    <w:rsid w:val="00C3309B"/>
    <w:rsid w:val="00C339FD"/>
    <w:rsid w:val="00C43B3F"/>
    <w:rsid w:val="00C44719"/>
    <w:rsid w:val="00C55332"/>
    <w:rsid w:val="00C60915"/>
    <w:rsid w:val="00C65A9E"/>
    <w:rsid w:val="00C72F9D"/>
    <w:rsid w:val="00C75ED0"/>
    <w:rsid w:val="00C8576F"/>
    <w:rsid w:val="00C860D4"/>
    <w:rsid w:val="00C93C1F"/>
    <w:rsid w:val="00C95BA9"/>
    <w:rsid w:val="00C964C4"/>
    <w:rsid w:val="00CB2050"/>
    <w:rsid w:val="00CB6F0F"/>
    <w:rsid w:val="00CC23C0"/>
    <w:rsid w:val="00CC338F"/>
    <w:rsid w:val="00CC7258"/>
    <w:rsid w:val="00CF116F"/>
    <w:rsid w:val="00CF34D9"/>
    <w:rsid w:val="00CF4809"/>
    <w:rsid w:val="00CF5AE6"/>
    <w:rsid w:val="00D0163C"/>
    <w:rsid w:val="00D031E8"/>
    <w:rsid w:val="00D06998"/>
    <w:rsid w:val="00D128E3"/>
    <w:rsid w:val="00D14AD1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5055"/>
    <w:rsid w:val="00D456B9"/>
    <w:rsid w:val="00D54853"/>
    <w:rsid w:val="00D6207A"/>
    <w:rsid w:val="00D70ACB"/>
    <w:rsid w:val="00D7365E"/>
    <w:rsid w:val="00D802C9"/>
    <w:rsid w:val="00D81D74"/>
    <w:rsid w:val="00D83BAE"/>
    <w:rsid w:val="00D90374"/>
    <w:rsid w:val="00D955CC"/>
    <w:rsid w:val="00D95722"/>
    <w:rsid w:val="00DA24E5"/>
    <w:rsid w:val="00DA4512"/>
    <w:rsid w:val="00DA647C"/>
    <w:rsid w:val="00DA71A7"/>
    <w:rsid w:val="00DB0251"/>
    <w:rsid w:val="00DB3C84"/>
    <w:rsid w:val="00DC5694"/>
    <w:rsid w:val="00DD4E93"/>
    <w:rsid w:val="00DE302D"/>
    <w:rsid w:val="00DE4FBE"/>
    <w:rsid w:val="00DE544C"/>
    <w:rsid w:val="00DF0831"/>
    <w:rsid w:val="00DF5484"/>
    <w:rsid w:val="00DF5553"/>
    <w:rsid w:val="00DF65CF"/>
    <w:rsid w:val="00E01283"/>
    <w:rsid w:val="00E01F59"/>
    <w:rsid w:val="00E07675"/>
    <w:rsid w:val="00E10313"/>
    <w:rsid w:val="00E112EC"/>
    <w:rsid w:val="00E118D2"/>
    <w:rsid w:val="00E1488E"/>
    <w:rsid w:val="00E1500B"/>
    <w:rsid w:val="00E17974"/>
    <w:rsid w:val="00E22742"/>
    <w:rsid w:val="00E23656"/>
    <w:rsid w:val="00E339C2"/>
    <w:rsid w:val="00E4132B"/>
    <w:rsid w:val="00E46205"/>
    <w:rsid w:val="00E5306B"/>
    <w:rsid w:val="00E62808"/>
    <w:rsid w:val="00E65F68"/>
    <w:rsid w:val="00E724ED"/>
    <w:rsid w:val="00E851AF"/>
    <w:rsid w:val="00E87228"/>
    <w:rsid w:val="00E93B7F"/>
    <w:rsid w:val="00EA7876"/>
    <w:rsid w:val="00EB11FD"/>
    <w:rsid w:val="00EB4587"/>
    <w:rsid w:val="00EB6190"/>
    <w:rsid w:val="00ED3ED7"/>
    <w:rsid w:val="00ED4BB8"/>
    <w:rsid w:val="00ED66F2"/>
    <w:rsid w:val="00EE03CA"/>
    <w:rsid w:val="00F0212C"/>
    <w:rsid w:val="00F02672"/>
    <w:rsid w:val="00F05076"/>
    <w:rsid w:val="00F1589E"/>
    <w:rsid w:val="00F23B34"/>
    <w:rsid w:val="00F32B4C"/>
    <w:rsid w:val="00F352C2"/>
    <w:rsid w:val="00F4147F"/>
    <w:rsid w:val="00F43842"/>
    <w:rsid w:val="00F47698"/>
    <w:rsid w:val="00F56142"/>
    <w:rsid w:val="00F640A1"/>
    <w:rsid w:val="00F82A6F"/>
    <w:rsid w:val="00F84525"/>
    <w:rsid w:val="00F84621"/>
    <w:rsid w:val="00F865A8"/>
    <w:rsid w:val="00F868E3"/>
    <w:rsid w:val="00F86F4C"/>
    <w:rsid w:val="00F903E0"/>
    <w:rsid w:val="00F90C11"/>
    <w:rsid w:val="00F90D09"/>
    <w:rsid w:val="00FA1736"/>
    <w:rsid w:val="00FA2174"/>
    <w:rsid w:val="00FA27B0"/>
    <w:rsid w:val="00FA2D19"/>
    <w:rsid w:val="00FB07D4"/>
    <w:rsid w:val="00FB3BF6"/>
    <w:rsid w:val="00FB5B95"/>
    <w:rsid w:val="00FB5D0E"/>
    <w:rsid w:val="00FB6E3B"/>
    <w:rsid w:val="00FC3A24"/>
    <w:rsid w:val="00FC4D00"/>
    <w:rsid w:val="00FC51C5"/>
    <w:rsid w:val="00FD5CF3"/>
    <w:rsid w:val="00FE1175"/>
    <w:rsid w:val="00FF2456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F4074E1"/>
  <w15:docId w15:val="{35184C73-374C-4DCA-971D-97EEC76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  <w:style w:type="character" w:customStyle="1" w:styleId="Hervorfett">
    <w:name w:val="Hervor_fett"/>
    <w:uiPriority w:val="99"/>
    <w:rsid w:val="006E30E5"/>
    <w:rPr>
      <w:b/>
      <w:bCs w:val="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1784</Words>
  <Characters>11241</Characters>
  <Application>Microsoft Office Word</Application>
  <DocSecurity>4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Köll, Christina</cp:lastModifiedBy>
  <cp:revision>2</cp:revision>
  <cp:lastPrinted>2019-09-20T09:10:00Z</cp:lastPrinted>
  <dcterms:created xsi:type="dcterms:W3CDTF">2024-12-03T07:36:00Z</dcterms:created>
  <dcterms:modified xsi:type="dcterms:W3CDTF">2024-12-03T07:36:00Z</dcterms:modified>
</cp:coreProperties>
</file>