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0"/>
        <w:gridCol w:w="1440"/>
        <w:gridCol w:w="3240"/>
      </w:tblGrid>
      <w:tr w:rsidR="00406AA9" w14:paraId="4D86E255" w14:textId="77777777" w:rsidTr="005D66BD">
        <w:tc>
          <w:tcPr>
            <w:tcW w:w="6120" w:type="dxa"/>
            <w:tcBorders>
              <w:bottom w:val="single" w:sz="4" w:space="0" w:color="auto"/>
            </w:tcBorders>
            <w:shd w:val="clear" w:color="auto" w:fill="E0E0E0"/>
          </w:tcPr>
          <w:p w14:paraId="36010571" w14:textId="77777777" w:rsidR="00406AA9" w:rsidRDefault="00406AA9" w:rsidP="005D66B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</w:tcPr>
          <w:p w14:paraId="603A8715" w14:textId="77777777" w:rsidR="00406AA9" w:rsidRDefault="00406AA9" w:rsidP="005D66B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</w:tcPr>
          <w:p w14:paraId="405D11F6" w14:textId="77777777" w:rsidR="00406AA9" w:rsidRDefault="00406AA9" w:rsidP="005D66B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06AA9" w14:paraId="24B0E8BF" w14:textId="77777777" w:rsidTr="005D66BD">
        <w:tc>
          <w:tcPr>
            <w:tcW w:w="6120" w:type="dxa"/>
            <w:tcBorders>
              <w:top w:val="single" w:sz="4" w:space="0" w:color="auto"/>
            </w:tcBorders>
          </w:tcPr>
          <w:p w14:paraId="4AA5BA29" w14:textId="77777777" w:rsidR="00406AA9" w:rsidRDefault="00406AA9" w:rsidP="005D66B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Name Antragsteller/in</w:t>
            </w:r>
          </w:p>
        </w:tc>
        <w:tc>
          <w:tcPr>
            <w:tcW w:w="1440" w:type="dxa"/>
          </w:tcPr>
          <w:p w14:paraId="52E38438" w14:textId="77777777" w:rsidR="00406AA9" w:rsidRDefault="00406AA9" w:rsidP="005D66B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D544390" w14:textId="77777777" w:rsidR="00406AA9" w:rsidRDefault="00406AA9" w:rsidP="005D66B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Matrikelnummer</w:t>
            </w:r>
          </w:p>
        </w:tc>
      </w:tr>
    </w:tbl>
    <w:p w14:paraId="31DD9D90" w14:textId="77777777" w:rsidR="00406AA9" w:rsidRDefault="00406AA9" w:rsidP="00482CC3">
      <w:pPr>
        <w:tabs>
          <w:tab w:val="left" w:pos="1080"/>
        </w:tabs>
        <w:ind w:left="1080" w:hanging="1080"/>
        <w:rPr>
          <w:b/>
        </w:rPr>
      </w:pPr>
    </w:p>
    <w:p w14:paraId="1DF25D4E" w14:textId="77777777" w:rsidR="00434282" w:rsidRDefault="003F000C" w:rsidP="00482CC3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</w:r>
      <w:r w:rsidRPr="00A32741">
        <w:t xml:space="preserve">Anerkennung von Prüfungen für das </w:t>
      </w:r>
      <w:r w:rsidR="00A6222C">
        <w:t xml:space="preserve">Bachelorstudium </w:t>
      </w:r>
      <w:r w:rsidR="007A0E78">
        <w:t xml:space="preserve">Lehramt Sekundarstufe (Allgemeinbildung) Unterrichtsfach Ethik an </w:t>
      </w:r>
      <w:r w:rsidR="001E3FF1">
        <w:t>der</w:t>
      </w:r>
      <w:r w:rsidRPr="00A32741">
        <w:t xml:space="preserve"> Universität Innsbruck</w:t>
      </w:r>
      <w:r w:rsidRPr="00A32741">
        <w:rPr>
          <w:lang w:val="de-DE"/>
        </w:rPr>
        <w:t xml:space="preserve"> </w:t>
      </w:r>
      <w:r w:rsidRPr="00A32741">
        <w:t xml:space="preserve">(Curriculum </w:t>
      </w:r>
      <w:r w:rsidR="00CE6BF3">
        <w:t xml:space="preserve">kundgemacht </w:t>
      </w:r>
      <w:r w:rsidRPr="00A32741">
        <w:t>im Mitteilungsblatt der Universität Innsbruck</w:t>
      </w:r>
      <w:r w:rsidR="00CE6BF3">
        <w:t xml:space="preserve"> vom </w:t>
      </w:r>
      <w:r w:rsidR="007A0E78">
        <w:t>17. Juni 2015,</w:t>
      </w:r>
      <w:r w:rsidR="00615F2E" w:rsidRPr="00615F2E">
        <w:t xml:space="preserve"> </w:t>
      </w:r>
      <w:r w:rsidR="007A0E78">
        <w:t>64. Stück, Nr. 492, idgF.)</w:t>
      </w:r>
    </w:p>
    <w:p w14:paraId="75F23174" w14:textId="77777777" w:rsidR="00406AA9" w:rsidRPr="00CC338F" w:rsidRDefault="00406AA9" w:rsidP="00482CC3">
      <w:pPr>
        <w:tabs>
          <w:tab w:val="left" w:pos="1080"/>
        </w:tabs>
        <w:ind w:left="1080" w:hanging="1080"/>
        <w:rPr>
          <w:sz w:val="16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09"/>
        <w:gridCol w:w="6237"/>
        <w:gridCol w:w="709"/>
        <w:gridCol w:w="850"/>
      </w:tblGrid>
      <w:tr w:rsidR="003F000C" w:rsidRPr="00FA2174" w14:paraId="44A6300E" w14:textId="77777777" w:rsidTr="00673FB6">
        <w:trPr>
          <w:trHeight w:val="291"/>
        </w:trPr>
        <w:tc>
          <w:tcPr>
            <w:tcW w:w="846" w:type="dxa"/>
            <w:vMerge w:val="restart"/>
            <w:vAlign w:val="center"/>
          </w:tcPr>
          <w:p w14:paraId="67603137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704CF168" w14:textId="77777777" w:rsidR="003F000C" w:rsidRDefault="003F000C" w:rsidP="00A06843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08" w:type="dxa"/>
            <w:vMerge w:val="restart"/>
          </w:tcPr>
          <w:p w14:paraId="52D6083C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7806BD89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709" w:type="dxa"/>
            <w:vMerge w:val="restart"/>
          </w:tcPr>
          <w:p w14:paraId="35A2258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2885C61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6237" w:type="dxa"/>
            <w:vMerge w:val="restart"/>
          </w:tcPr>
          <w:p w14:paraId="2F0C4BD9" w14:textId="77777777" w:rsidR="003F000C" w:rsidRPr="006B0BEE" w:rsidRDefault="003F000C" w:rsidP="00994515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b/>
              </w:rPr>
              <w:t xml:space="preserve">Für das </w:t>
            </w:r>
            <w:r w:rsidR="00A6222C">
              <w:rPr>
                <w:b/>
              </w:rPr>
              <w:t>Bachelorstudium</w:t>
            </w:r>
            <w:r w:rsidR="0071352C">
              <w:rPr>
                <w:b/>
              </w:rPr>
              <w:t xml:space="preserve"> Lehramt Unterrichtsfach Ethik</w:t>
            </w:r>
            <w:r w:rsidR="00A6222C">
              <w:rPr>
                <w:b/>
              </w:rPr>
              <w:t xml:space="preserve"> </w:t>
            </w:r>
            <w:r w:rsidR="0017020C">
              <w:rPr>
                <w:b/>
              </w:rPr>
              <w:t xml:space="preserve"> </w:t>
            </w:r>
            <w:r w:rsidR="0071352C">
              <w:rPr>
                <w:b/>
              </w:rPr>
              <w:t>(Curriculum 2015</w:t>
            </w:r>
            <w:r w:rsidR="00896CEE">
              <w:rPr>
                <w:b/>
              </w:rPr>
              <w:t xml:space="preserve">) </w:t>
            </w:r>
            <w:r>
              <w:rPr>
                <w:b/>
              </w:rPr>
              <w:t>anzuerkennen als</w:t>
            </w:r>
            <w:r w:rsidR="006B0BEE">
              <w:rPr>
                <w:b/>
              </w:rPr>
              <w:t xml:space="preserve">: </w:t>
            </w:r>
          </w:p>
        </w:tc>
        <w:tc>
          <w:tcPr>
            <w:tcW w:w="709" w:type="dxa"/>
            <w:vMerge w:val="restart"/>
            <w:tcMar>
              <w:left w:w="40" w:type="dxa"/>
              <w:right w:w="0" w:type="dxa"/>
            </w:tcMar>
          </w:tcPr>
          <w:p w14:paraId="05C69D3A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2F8A61EF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850" w:type="dxa"/>
            <w:vMerge w:val="restart"/>
          </w:tcPr>
          <w:p w14:paraId="6ADBD993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0F36CEBF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</w:tr>
      <w:tr w:rsidR="003F000C" w:rsidRPr="00FA2174" w14:paraId="67B2FBDF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368E6B8B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0" w:name="Text1"/>
        <w:tc>
          <w:tcPr>
            <w:tcW w:w="5812" w:type="dxa"/>
            <w:shd w:val="clear" w:color="auto" w:fill="E6E6E6"/>
            <w:vAlign w:val="center"/>
          </w:tcPr>
          <w:p w14:paraId="10C080E6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708" w:type="dxa"/>
            <w:vMerge/>
          </w:tcPr>
          <w:p w14:paraId="441DC36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4DD598C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7AC12C9E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5FD9A4A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B8E933A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1AFBA2E4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5875981D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32598546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08" w:type="dxa"/>
            <w:vMerge/>
          </w:tcPr>
          <w:p w14:paraId="2F5AA81F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3F070FF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7A2BC844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7CAECC8A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8E9C37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394701EF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42A4BA54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1" w:name="Text2"/>
        <w:tc>
          <w:tcPr>
            <w:tcW w:w="5812" w:type="dxa"/>
            <w:shd w:val="clear" w:color="auto" w:fill="E6E6E6"/>
            <w:vAlign w:val="center"/>
          </w:tcPr>
          <w:p w14:paraId="448CF684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708" w:type="dxa"/>
            <w:vMerge/>
          </w:tcPr>
          <w:p w14:paraId="6EDA0329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3CB83A99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02ACDF6B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3D03CB90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5A515ED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5770D6D0" w14:textId="77777777" w:rsidTr="00673FB6">
        <w:trPr>
          <w:trHeight w:val="291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742209AF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8DA72F0" w14:textId="77777777" w:rsidR="003F000C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14:paraId="4F783E79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53018744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CAF1756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14:paraId="641F4410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40" w:type="dxa"/>
              <w:right w:w="0" w:type="dxa"/>
            </w:tcMar>
          </w:tcPr>
          <w:p w14:paraId="1E83038A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32B83ED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D204FA" w:rsidRPr="00DE302D" w14:paraId="30515482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0DA" w14:textId="77777777"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bookmarkStart w:id="2" w:name="Text3"/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D7C544" w14:textId="77777777"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4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B792C7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bookmarkStart w:id="4" w:name="Text5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86A44D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E6CD" w14:textId="77777777" w:rsidR="00D204FA" w:rsidRPr="00C53AA5" w:rsidRDefault="00BC053D" w:rsidP="00DC5694">
            <w:pPr>
              <w:spacing w:before="60" w:after="60"/>
              <w:ind w:left="5"/>
              <w:jc w:val="left"/>
              <w:rPr>
                <w:b/>
              </w:rPr>
            </w:pPr>
            <w:r w:rsidRPr="00C53AA5">
              <w:rPr>
                <w:rStyle w:val="Hervorfett"/>
              </w:rPr>
              <w:t>Pflichtmodul: Grundlagen der Ethik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3598" w14:textId="77777777" w:rsidR="00D204FA" w:rsidRPr="00C53AA5" w:rsidRDefault="00BC053D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CA14" w14:textId="77777777" w:rsidR="00D204FA" w:rsidRPr="00C53AA5" w:rsidRDefault="00BC053D" w:rsidP="00FF245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15</w:t>
            </w:r>
          </w:p>
        </w:tc>
      </w:tr>
      <w:tr w:rsidR="00BC053D" w:rsidRPr="00DE302D" w14:paraId="05865FB8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C0CA" w14:textId="77777777" w:rsidR="00BC053D" w:rsidRPr="007A3421" w:rsidRDefault="00BC053D" w:rsidP="00BC053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A7DCBF" w14:textId="77777777" w:rsidR="00BC053D" w:rsidRPr="000B72AE" w:rsidRDefault="00BC053D" w:rsidP="00BC053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CC83A5" w14:textId="77777777" w:rsidR="00BC053D" w:rsidRDefault="00BC053D" w:rsidP="00BC053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E33F3D" w14:textId="77777777" w:rsidR="00BC053D" w:rsidRDefault="00BC053D" w:rsidP="00BC053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C906" w14:textId="77777777" w:rsidR="00BC053D" w:rsidRPr="00292ED7" w:rsidRDefault="00BC053D" w:rsidP="00BC053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92ED7">
              <w:rPr>
                <w:rStyle w:val="Hervorfett"/>
                <w:b w:val="0"/>
              </w:rPr>
              <w:t>SL Einführung in die Philosophie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B80F" w14:textId="77777777" w:rsidR="00BC053D" w:rsidRPr="00292ED7" w:rsidRDefault="00BC053D" w:rsidP="00BC053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D8DD" w14:textId="77777777" w:rsidR="00BC053D" w:rsidRPr="00292ED7" w:rsidRDefault="00BC053D" w:rsidP="00BC053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5</w:t>
            </w:r>
          </w:p>
        </w:tc>
      </w:tr>
      <w:tr w:rsidR="002111B6" w:rsidRPr="00DE302D" w14:paraId="59D9B2D3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C99F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CD9FF1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7DCFD3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9A7B04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061F" w14:textId="77777777" w:rsidR="002111B6" w:rsidRPr="00292ED7" w:rsidRDefault="00BC053D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92ED7">
              <w:t xml:space="preserve">VO </w:t>
            </w:r>
            <w:r w:rsidRPr="00F1505F">
              <w:rPr>
                <w:rStyle w:val="Hervorfett"/>
                <w:b w:val="0"/>
              </w:rPr>
              <w:t>Ethik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998B" w14:textId="77777777" w:rsidR="002111B6" w:rsidRPr="00292ED7" w:rsidRDefault="00BC053D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51DF" w14:textId="77777777" w:rsidR="002111B6" w:rsidRPr="00292ED7" w:rsidRDefault="00BC053D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5</w:t>
            </w:r>
          </w:p>
        </w:tc>
      </w:tr>
      <w:tr w:rsidR="00D204FA" w:rsidRPr="00DE302D" w14:paraId="1790625D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2830" w14:textId="77777777"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48839E" w14:textId="77777777"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EE177F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08277A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199C" w14:textId="77777777" w:rsidR="00D204FA" w:rsidRPr="00292ED7" w:rsidRDefault="00BC053D" w:rsidP="00A0684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92ED7">
              <w:t>PS Ethik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488C" w14:textId="77777777" w:rsidR="00D204FA" w:rsidRPr="00292ED7" w:rsidRDefault="00BC053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FEE" w14:textId="77777777" w:rsidR="00D204FA" w:rsidRPr="00292ED7" w:rsidRDefault="00BC053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5</w:t>
            </w:r>
          </w:p>
        </w:tc>
      </w:tr>
      <w:tr w:rsidR="00615F2E" w:rsidRPr="00DE302D" w14:paraId="2A8FE9ED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191A4668" w14:textId="77777777" w:rsidR="00615F2E" w:rsidRPr="007A3421" w:rsidRDefault="00615F2E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200BB53C" w14:textId="77777777" w:rsidR="00615F2E" w:rsidRPr="000B72AE" w:rsidRDefault="00615F2E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7C349423" w14:textId="77777777" w:rsidR="00615F2E" w:rsidRDefault="00615F2E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0823FEA6" w14:textId="77777777" w:rsidR="00615F2E" w:rsidRDefault="00615F2E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7ECEA90" w14:textId="77777777" w:rsidR="00615F2E" w:rsidRPr="00C53AA5" w:rsidRDefault="00BC053D" w:rsidP="00DC5694">
            <w:pPr>
              <w:spacing w:before="60" w:after="60"/>
              <w:ind w:left="5"/>
              <w:jc w:val="left"/>
              <w:rPr>
                <w:b/>
              </w:rPr>
            </w:pPr>
            <w:r w:rsidRPr="00C53AA5">
              <w:rPr>
                <w:rStyle w:val="Hervorfett"/>
              </w:rPr>
              <w:t>Pflichtmodul: Philosophie des guten Lebens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EF825D" w14:textId="77777777" w:rsidR="00615F2E" w:rsidRPr="00C53AA5" w:rsidRDefault="00BC053D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D68DA6A" w14:textId="77777777" w:rsidR="00615F2E" w:rsidRPr="00C53AA5" w:rsidRDefault="00BC053D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2111B6" w:rsidRPr="00DE302D" w14:paraId="4197F28B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6E0E05A2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FAFE35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F6EF86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4FD155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61DA" w14:textId="77777777" w:rsidR="002111B6" w:rsidRPr="00292ED7" w:rsidRDefault="00BC053D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92ED7">
              <w:t>VO Philosophie der Lebenskunst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B5F9" w14:textId="77777777" w:rsidR="002111B6" w:rsidRPr="00292ED7" w:rsidRDefault="00BC053D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D9C3" w14:textId="77777777" w:rsidR="002111B6" w:rsidRPr="00292ED7" w:rsidRDefault="00BC053D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5</w:t>
            </w:r>
          </w:p>
        </w:tc>
      </w:tr>
      <w:tr w:rsidR="002111B6" w:rsidRPr="00DE302D" w14:paraId="54F6F75A" w14:textId="77777777" w:rsidTr="005F07DA">
        <w:trPr>
          <w:trHeight w:val="510"/>
        </w:trPr>
        <w:tc>
          <w:tcPr>
            <w:tcW w:w="846" w:type="dxa"/>
            <w:vMerge/>
          </w:tcPr>
          <w:p w14:paraId="7D409D21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D8E4A3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C81F8D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6F3200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F24F" w14:textId="77777777" w:rsidR="002111B6" w:rsidRPr="00292ED7" w:rsidRDefault="00BC053D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92ED7">
              <w:t>SE Ethik der Lebensführung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7F0A" w14:textId="77777777" w:rsidR="002111B6" w:rsidRPr="00292ED7" w:rsidRDefault="00BC053D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8144" w14:textId="77777777" w:rsidR="002111B6" w:rsidRPr="00292ED7" w:rsidRDefault="00BC053D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5</w:t>
            </w:r>
          </w:p>
        </w:tc>
      </w:tr>
      <w:tr w:rsidR="001655FF" w:rsidRPr="00DE302D" w14:paraId="202CB298" w14:textId="77777777" w:rsidTr="00B574E4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7C15E2" w14:textId="77777777" w:rsidR="001655FF" w:rsidRPr="007A3421" w:rsidRDefault="001655FF" w:rsidP="00D34F9B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0603EF1" w14:textId="77777777" w:rsidR="001655FF" w:rsidRDefault="001655FF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75B7418" w14:textId="77777777"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A81C70A" w14:textId="77777777"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FBD8A19" w14:textId="77777777" w:rsidR="001655FF" w:rsidRPr="00C53AA5" w:rsidRDefault="00624B3B" w:rsidP="00FB33F7">
            <w:pPr>
              <w:spacing w:before="60" w:after="60"/>
              <w:ind w:left="5"/>
              <w:jc w:val="left"/>
              <w:rPr>
                <w:b/>
              </w:rPr>
            </w:pPr>
            <w:r w:rsidRPr="00C53AA5">
              <w:rPr>
                <w:rStyle w:val="Hervorfett"/>
              </w:rPr>
              <w:t>Pflichtmodul: Grundlagen und Ethik von Religionen und Weltanschauungen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67B528" w14:textId="77777777" w:rsidR="001655FF" w:rsidRPr="00C53AA5" w:rsidRDefault="00624B3B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9D6B5D" w14:textId="77777777" w:rsidR="001655FF" w:rsidRPr="00C53AA5" w:rsidRDefault="00624B3B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2111B6" w:rsidRPr="00DE302D" w14:paraId="1117B9FA" w14:textId="77777777" w:rsidTr="005F07DA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CC2298" w14:textId="77777777" w:rsidR="002111B6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5815F5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4F31D9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37FD24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2778" w14:textId="77777777" w:rsidR="002111B6" w:rsidRPr="00292ED7" w:rsidRDefault="00624B3B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92ED7">
              <w:t>VO Religionen und ihre Ethik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4D2" w14:textId="77777777" w:rsidR="002111B6" w:rsidRPr="00292ED7" w:rsidRDefault="00624B3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E80B" w14:textId="77777777" w:rsidR="002111B6" w:rsidRPr="00292ED7" w:rsidRDefault="00624B3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5</w:t>
            </w:r>
          </w:p>
        </w:tc>
      </w:tr>
      <w:tr w:rsidR="002111B6" w:rsidRPr="00292ED7" w14:paraId="06DFF16A" w14:textId="77777777" w:rsidTr="005F07DA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56466657" w14:textId="77777777" w:rsidR="002111B6" w:rsidRPr="007A3421" w:rsidRDefault="002111B6" w:rsidP="002111B6">
            <w:p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D0EC1F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FF5D45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A9EB25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C46D" w14:textId="77777777" w:rsidR="002111B6" w:rsidRPr="00292ED7" w:rsidRDefault="00624B3B" w:rsidP="002111B6">
            <w:pPr>
              <w:spacing w:before="60" w:after="60"/>
              <w:ind w:left="365"/>
              <w:jc w:val="left"/>
              <w:rPr>
                <w:rFonts w:cs="Arial"/>
                <w:b/>
              </w:rPr>
            </w:pPr>
            <w:r w:rsidRPr="00292ED7">
              <w:t>SE</w:t>
            </w:r>
            <w:r w:rsidRPr="00292ED7">
              <w:rPr>
                <w:rStyle w:val="Hervorfett"/>
                <w:b w:val="0"/>
              </w:rPr>
              <w:t xml:space="preserve"> Analyse von religiösen und nicht-religiösen Weltanschauungen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8F93" w14:textId="77777777" w:rsidR="002111B6" w:rsidRPr="00292ED7" w:rsidRDefault="00624B3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A531" w14:textId="77777777" w:rsidR="002111B6" w:rsidRPr="00292ED7" w:rsidRDefault="00624B3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5</w:t>
            </w:r>
          </w:p>
        </w:tc>
      </w:tr>
    </w:tbl>
    <w:p w14:paraId="583D3437" w14:textId="77777777" w:rsidR="002111B6" w:rsidRDefault="002111B6">
      <w:r>
        <w:br w:type="page"/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09"/>
        <w:gridCol w:w="22"/>
        <w:gridCol w:w="6215"/>
        <w:gridCol w:w="709"/>
        <w:gridCol w:w="850"/>
      </w:tblGrid>
      <w:tr w:rsidR="006D4E8F" w:rsidRPr="00DE302D" w14:paraId="16612A9D" w14:textId="77777777" w:rsidTr="00B574E4">
        <w:trPr>
          <w:trHeight w:val="510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14:paraId="3F091179" w14:textId="77777777" w:rsidR="006D4E8F" w:rsidRPr="007A3421" w:rsidRDefault="00807074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14:paraId="59F03396" w14:textId="77777777" w:rsidR="006D4E8F" w:rsidRPr="000B72AE" w:rsidRDefault="006D4E8F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6EF7D928" w14:textId="77777777" w:rsidR="006D4E8F" w:rsidRDefault="006D4E8F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3552C14D" w14:textId="77777777" w:rsidR="006D4E8F" w:rsidRDefault="006D4E8F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2CE84DC" w14:textId="77777777" w:rsidR="006D4E8F" w:rsidRPr="00C53AA5" w:rsidRDefault="00624B3B" w:rsidP="00BD2293">
            <w:pPr>
              <w:spacing w:before="60" w:after="60"/>
              <w:ind w:left="5"/>
              <w:jc w:val="left"/>
              <w:rPr>
                <w:b/>
              </w:rPr>
            </w:pPr>
            <w:r w:rsidRPr="00C53AA5">
              <w:rPr>
                <w:rStyle w:val="Hervorfett"/>
              </w:rPr>
              <w:t>Pflichtmodul: Angewandte Ethik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CBB641" w14:textId="77777777" w:rsidR="006D4E8F" w:rsidRPr="00C53AA5" w:rsidRDefault="00624B3B" w:rsidP="001F06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1B9649" w14:textId="77777777" w:rsidR="006D4E8F" w:rsidRPr="00C53AA5" w:rsidRDefault="00624B3B" w:rsidP="00FD672B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6D4E8F" w:rsidRPr="00DE302D" w14:paraId="72738D85" w14:textId="77777777" w:rsidTr="00B574E4"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28AC9670" w14:textId="77777777" w:rsidR="006D4E8F" w:rsidRPr="007A3421" w:rsidRDefault="006D4E8F" w:rsidP="00DB06AA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14:paraId="00141285" w14:textId="77777777" w:rsidR="006D4E8F" w:rsidRDefault="00D83BAE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1D1724E7" w14:textId="77777777" w:rsidR="006D4E8F" w:rsidRDefault="00D83BAE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1BEF6852" w14:textId="77777777" w:rsidR="006D4E8F" w:rsidRDefault="00D83BAE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A81CDF5" w14:textId="77777777" w:rsidR="006D4E8F" w:rsidRPr="00292ED7" w:rsidRDefault="00624B3B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92ED7">
              <w:t xml:space="preserve">VO </w:t>
            </w:r>
            <w:r w:rsidRPr="00292ED7">
              <w:rPr>
                <w:rStyle w:val="Hervorfett"/>
                <w:b w:val="0"/>
              </w:rPr>
              <w:t>Überblick Angewandte Ethik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C7045F" w14:textId="77777777" w:rsidR="008E7A02" w:rsidRPr="00292ED7" w:rsidRDefault="00624B3B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FF9E95" w14:textId="77777777" w:rsidR="008E7A02" w:rsidRPr="00292ED7" w:rsidRDefault="00624B3B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5</w:t>
            </w:r>
          </w:p>
        </w:tc>
      </w:tr>
      <w:tr w:rsidR="002111B6" w:rsidRPr="00DE302D" w14:paraId="3799C0A7" w14:textId="77777777" w:rsidTr="005F07DA"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56092DE3" w14:textId="77777777" w:rsidR="002111B6" w:rsidRPr="007A3421" w:rsidRDefault="002111B6" w:rsidP="002111B6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323FFF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CDEE01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308A70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97A4" w14:textId="77777777" w:rsidR="002111B6" w:rsidRPr="00292ED7" w:rsidRDefault="00624B3B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92ED7">
              <w:rPr>
                <w:rStyle w:val="Hervorfett"/>
                <w:b w:val="0"/>
              </w:rPr>
              <w:t>SE Vertiefung Angewandte Ethik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6E2E" w14:textId="77777777" w:rsidR="002111B6" w:rsidRPr="00292ED7" w:rsidRDefault="00624B3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C170" w14:textId="77777777" w:rsidR="002111B6" w:rsidRPr="00292ED7" w:rsidRDefault="00624B3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5</w:t>
            </w:r>
          </w:p>
        </w:tc>
      </w:tr>
      <w:tr w:rsidR="00FD672B" w:rsidRPr="00DE302D" w14:paraId="05A97E9C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</w:tcPr>
          <w:p w14:paraId="20808DC7" w14:textId="77777777" w:rsidR="00FD672B" w:rsidRPr="007A3421" w:rsidRDefault="00FD672B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shd w:val="clear" w:color="auto" w:fill="E6E6E6"/>
          </w:tcPr>
          <w:p w14:paraId="7ECBCD3A" w14:textId="77777777" w:rsidR="00FD672B" w:rsidRPr="000B72AE" w:rsidRDefault="00FD672B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6B8D2447" w14:textId="77777777"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20B59B86" w14:textId="77777777"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721C3486" w14:textId="77777777" w:rsidR="00FD672B" w:rsidRPr="00C53AA5" w:rsidRDefault="008B79AF" w:rsidP="00CF5AE6">
            <w:pPr>
              <w:spacing w:before="60" w:after="60"/>
              <w:ind w:left="5"/>
              <w:jc w:val="left"/>
              <w:rPr>
                <w:b/>
              </w:rPr>
            </w:pPr>
            <w:r w:rsidRPr="00C53AA5">
              <w:rPr>
                <w:rStyle w:val="Hervorfett"/>
              </w:rPr>
              <w:t>Pflichtmodul: Politische Ethik</w:t>
            </w:r>
          </w:p>
        </w:tc>
        <w:tc>
          <w:tcPr>
            <w:tcW w:w="709" w:type="dxa"/>
          </w:tcPr>
          <w:p w14:paraId="3F17F882" w14:textId="77777777" w:rsidR="00FD672B" w:rsidRPr="00C53AA5" w:rsidRDefault="008B79AF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15A56893" w14:textId="77777777" w:rsidR="00FD672B" w:rsidRPr="00C53AA5" w:rsidRDefault="008B79AF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2111B6" w:rsidRPr="00DE302D" w14:paraId="569DC173" w14:textId="77777777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526AEAC8" w14:textId="77777777" w:rsidR="002111B6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BDD8C4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1B671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30BB5B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75A4" w14:textId="77777777" w:rsidR="002111B6" w:rsidRPr="00292ED7" w:rsidRDefault="008B79AF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92ED7">
              <w:t>VO Grundlagen der Politischen Ethik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D76A" w14:textId="77777777" w:rsidR="002111B6" w:rsidRPr="00292ED7" w:rsidRDefault="008B79AF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D83F" w14:textId="77777777" w:rsidR="002111B6" w:rsidRPr="00292ED7" w:rsidRDefault="008B79AF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5</w:t>
            </w:r>
          </w:p>
        </w:tc>
      </w:tr>
      <w:tr w:rsidR="00FD672B" w:rsidRPr="00DE302D" w14:paraId="1E0DE8D7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7D134D70" w14:textId="77777777" w:rsidR="00FD672B" w:rsidRPr="007A3421" w:rsidRDefault="00FD672B" w:rsidP="00DB06AA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shd w:val="clear" w:color="auto" w:fill="E6E6E6"/>
          </w:tcPr>
          <w:p w14:paraId="688EBAC5" w14:textId="77777777" w:rsidR="00FD672B" w:rsidRDefault="00FD672B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46A005C9" w14:textId="77777777"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040AD148" w14:textId="77777777"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2E0B61CB" w14:textId="77777777" w:rsidR="00FD672B" w:rsidRPr="00292ED7" w:rsidRDefault="008B79AF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92ED7">
              <w:t>SE Menschenrechte</w:t>
            </w:r>
          </w:p>
        </w:tc>
        <w:tc>
          <w:tcPr>
            <w:tcW w:w="709" w:type="dxa"/>
          </w:tcPr>
          <w:p w14:paraId="05B369CA" w14:textId="77777777" w:rsidR="00FD672B" w:rsidRPr="00292ED7" w:rsidRDefault="008B79AF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4EEE10F8" w14:textId="77777777" w:rsidR="00FD672B" w:rsidRPr="00292ED7" w:rsidRDefault="008B79AF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5</w:t>
            </w:r>
          </w:p>
        </w:tc>
      </w:tr>
      <w:tr w:rsidR="00EF1EF1" w:rsidRPr="00DE302D" w14:paraId="2BE42754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16AA456B" w14:textId="77777777" w:rsidR="00EF1EF1" w:rsidRPr="007A3421" w:rsidRDefault="00EF1EF1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1D35CE06" w14:textId="77777777" w:rsidR="00EF1EF1" w:rsidRPr="000B72AE" w:rsidRDefault="00EF1EF1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342D7FD7" w14:textId="77777777" w:rsidR="00EF1EF1" w:rsidRDefault="00EF1EF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508E35C5" w14:textId="77777777" w:rsidR="00EF1EF1" w:rsidRDefault="00EF1EF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7AB19829" w14:textId="77777777" w:rsidR="00EF1EF1" w:rsidRPr="00C53AA5" w:rsidRDefault="00113425" w:rsidP="00CF5AE6">
            <w:pPr>
              <w:spacing w:before="60" w:after="60"/>
              <w:ind w:left="5"/>
              <w:jc w:val="left"/>
              <w:rPr>
                <w:b/>
              </w:rPr>
            </w:pPr>
            <w:r w:rsidRPr="00C53AA5">
              <w:rPr>
                <w:rStyle w:val="Hervorfett"/>
              </w:rPr>
              <w:t>Pflichtmodul: Didaktik der Ethik 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A2755AF" w14:textId="77777777" w:rsidR="00EF1EF1" w:rsidRPr="00C53AA5" w:rsidRDefault="00113425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20EC68F" w14:textId="77777777" w:rsidR="00EF1EF1" w:rsidRPr="00C53AA5" w:rsidRDefault="00113425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2111B6" w:rsidRPr="00DE302D" w14:paraId="6123C97B" w14:textId="77777777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6AC59103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591594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9DA169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462065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A811" w14:textId="77777777" w:rsidR="002111B6" w:rsidRPr="00292ED7" w:rsidRDefault="00113425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92ED7">
              <w:t xml:space="preserve">VO </w:t>
            </w:r>
            <w:r w:rsidRPr="00292ED7">
              <w:rPr>
                <w:rStyle w:val="Hervorfett"/>
                <w:b w:val="0"/>
              </w:rPr>
              <w:t>Grundlagen Didaktik der Ethik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8B2B" w14:textId="77777777" w:rsidR="002111B6" w:rsidRPr="00292ED7" w:rsidRDefault="00113425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ED2" w14:textId="77777777" w:rsidR="002111B6" w:rsidRPr="00292ED7" w:rsidRDefault="00113425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3</w:t>
            </w:r>
          </w:p>
        </w:tc>
      </w:tr>
      <w:tr w:rsidR="002111B6" w:rsidRPr="00DE302D" w14:paraId="6A07D351" w14:textId="77777777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4F56EEF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AD89A9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86F323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2A37EA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0AC" w14:textId="77777777" w:rsidR="002111B6" w:rsidRPr="00292ED7" w:rsidRDefault="00113425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92ED7">
              <w:t>PS Psychologie der Moralentwicklung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9948" w14:textId="77777777" w:rsidR="002111B6" w:rsidRPr="00292ED7" w:rsidRDefault="00113425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2DFB" w14:textId="77777777" w:rsidR="002111B6" w:rsidRPr="00292ED7" w:rsidRDefault="00113425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2,5</w:t>
            </w:r>
          </w:p>
        </w:tc>
      </w:tr>
      <w:tr w:rsidR="00EF1EF1" w:rsidRPr="00DE302D" w14:paraId="7087274D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4942C229" w14:textId="77777777" w:rsidR="00EF1EF1" w:rsidRPr="007A3421" w:rsidRDefault="00EF1EF1" w:rsidP="00DB06AA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shd w:val="clear" w:color="auto" w:fill="E6E6E6"/>
          </w:tcPr>
          <w:p w14:paraId="211F82C7" w14:textId="77777777" w:rsidR="00EF1EF1" w:rsidRDefault="00EF1EF1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50E8C4A3" w14:textId="77777777" w:rsidR="00EF1EF1" w:rsidRDefault="00EF1EF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0CCC91D6" w14:textId="77777777" w:rsidR="00EF1EF1" w:rsidRDefault="00EF1EF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1F037272" w14:textId="77777777" w:rsidR="00EF1EF1" w:rsidRPr="00292ED7" w:rsidRDefault="00113425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92ED7">
              <w:rPr>
                <w:color w:val="000000"/>
              </w:rPr>
              <w:t>PS Grundlagen der Didaktik der Ethik</w:t>
            </w:r>
          </w:p>
        </w:tc>
        <w:tc>
          <w:tcPr>
            <w:tcW w:w="709" w:type="dxa"/>
          </w:tcPr>
          <w:p w14:paraId="624A3FA0" w14:textId="77777777" w:rsidR="00EF1EF1" w:rsidRPr="00292ED7" w:rsidRDefault="00113425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5577D083" w14:textId="77777777" w:rsidR="00EF1EF1" w:rsidRPr="00292ED7" w:rsidRDefault="00113425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2,5</w:t>
            </w:r>
          </w:p>
        </w:tc>
      </w:tr>
      <w:tr w:rsidR="00EF1EF1" w:rsidRPr="00DE302D" w14:paraId="4D0331B4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</w:tcPr>
          <w:p w14:paraId="0BFB9C87" w14:textId="77777777" w:rsidR="00EF1EF1" w:rsidRPr="007A3421" w:rsidRDefault="001655FF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  <w:r w:rsidR="00EF1EF1">
              <w:br w:type="page"/>
            </w:r>
          </w:p>
        </w:tc>
        <w:tc>
          <w:tcPr>
            <w:tcW w:w="5812" w:type="dxa"/>
            <w:shd w:val="clear" w:color="auto" w:fill="E6E6E6"/>
          </w:tcPr>
          <w:p w14:paraId="4EB09BB8" w14:textId="77777777" w:rsidR="00EF1EF1" w:rsidRPr="000B72AE" w:rsidRDefault="00EF1EF1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6852AFEB" w14:textId="77777777" w:rsidR="00EF1EF1" w:rsidRDefault="00EF1EF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shd w:val="clear" w:color="auto" w:fill="E6E6E6"/>
          </w:tcPr>
          <w:p w14:paraId="4733AE8D" w14:textId="77777777" w:rsidR="00EF1EF1" w:rsidRPr="00292ED7" w:rsidRDefault="00EF1EF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ED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92ED7">
              <w:rPr>
                <w:rFonts w:cs="Arial"/>
                <w:sz w:val="16"/>
                <w:szCs w:val="16"/>
              </w:rPr>
            </w:r>
            <w:r w:rsidRPr="00292ED7">
              <w:rPr>
                <w:rFonts w:cs="Arial"/>
                <w:sz w:val="16"/>
                <w:szCs w:val="16"/>
              </w:rPr>
              <w:fldChar w:fldCharType="separate"/>
            </w:r>
            <w:r w:rsidRPr="00292ED7">
              <w:rPr>
                <w:rFonts w:cs="Arial"/>
                <w:noProof/>
                <w:sz w:val="16"/>
                <w:szCs w:val="16"/>
              </w:rPr>
              <w:t> </w:t>
            </w:r>
            <w:r w:rsidRPr="00292ED7">
              <w:rPr>
                <w:rFonts w:cs="Arial"/>
                <w:noProof/>
                <w:sz w:val="16"/>
                <w:szCs w:val="16"/>
              </w:rPr>
              <w:t> </w:t>
            </w:r>
            <w:r w:rsidRPr="00292ED7">
              <w:rPr>
                <w:rFonts w:cs="Arial"/>
                <w:noProof/>
                <w:sz w:val="16"/>
                <w:szCs w:val="16"/>
              </w:rPr>
              <w:t> </w:t>
            </w:r>
            <w:r w:rsidRPr="00292ED7">
              <w:rPr>
                <w:rFonts w:cs="Arial"/>
                <w:noProof/>
                <w:sz w:val="16"/>
                <w:szCs w:val="16"/>
              </w:rPr>
              <w:t> </w:t>
            </w:r>
            <w:r w:rsidRPr="00292ED7">
              <w:rPr>
                <w:rFonts w:cs="Arial"/>
                <w:noProof/>
                <w:sz w:val="16"/>
                <w:szCs w:val="16"/>
              </w:rPr>
              <w:t> </w:t>
            </w:r>
            <w:r w:rsidRPr="00292ED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14:paraId="24BC2B72" w14:textId="77777777" w:rsidR="00EF1EF1" w:rsidRPr="00C53AA5" w:rsidRDefault="008D41F8" w:rsidP="00CF5AE6">
            <w:pPr>
              <w:spacing w:before="60" w:after="60"/>
              <w:ind w:left="5"/>
              <w:jc w:val="left"/>
              <w:rPr>
                <w:b/>
              </w:rPr>
            </w:pPr>
            <w:r w:rsidRPr="00C53AA5">
              <w:rPr>
                <w:rStyle w:val="Hervorfett"/>
              </w:rPr>
              <w:t>Pflichtmodul: Didaktik der Ethik II</w:t>
            </w:r>
          </w:p>
        </w:tc>
        <w:tc>
          <w:tcPr>
            <w:tcW w:w="709" w:type="dxa"/>
          </w:tcPr>
          <w:p w14:paraId="61DB6E2F" w14:textId="77777777" w:rsidR="00EF1EF1" w:rsidRPr="00C53AA5" w:rsidRDefault="008D41F8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3A1EDCA3" w14:textId="77777777" w:rsidR="00EF1EF1" w:rsidRPr="00C53AA5" w:rsidRDefault="008D41F8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2111B6" w:rsidRPr="00DE302D" w14:paraId="4B7787DE" w14:textId="77777777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0E96B417" w14:textId="77777777" w:rsidR="002111B6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8786D6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4C8739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7A7D" w14:textId="77777777" w:rsidR="002111B6" w:rsidRPr="00292ED7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ED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92ED7">
              <w:rPr>
                <w:rFonts w:cs="Arial"/>
                <w:sz w:val="16"/>
                <w:szCs w:val="16"/>
              </w:rPr>
            </w:r>
            <w:r w:rsidRPr="00292ED7">
              <w:rPr>
                <w:rFonts w:cs="Arial"/>
                <w:sz w:val="16"/>
                <w:szCs w:val="16"/>
              </w:rPr>
              <w:fldChar w:fldCharType="separate"/>
            </w:r>
            <w:r w:rsidRPr="00292ED7">
              <w:rPr>
                <w:rFonts w:cs="Arial"/>
                <w:noProof/>
                <w:sz w:val="16"/>
                <w:szCs w:val="16"/>
              </w:rPr>
              <w:t> </w:t>
            </w:r>
            <w:r w:rsidRPr="00292ED7">
              <w:rPr>
                <w:rFonts w:cs="Arial"/>
                <w:noProof/>
                <w:sz w:val="16"/>
                <w:szCs w:val="16"/>
              </w:rPr>
              <w:t> </w:t>
            </w:r>
            <w:r w:rsidRPr="00292ED7">
              <w:rPr>
                <w:rFonts w:cs="Arial"/>
                <w:noProof/>
                <w:sz w:val="16"/>
                <w:szCs w:val="16"/>
              </w:rPr>
              <w:t> </w:t>
            </w:r>
            <w:r w:rsidRPr="00292ED7">
              <w:rPr>
                <w:rFonts w:cs="Arial"/>
                <w:noProof/>
                <w:sz w:val="16"/>
                <w:szCs w:val="16"/>
              </w:rPr>
              <w:t> </w:t>
            </w:r>
            <w:r w:rsidRPr="00292ED7">
              <w:rPr>
                <w:rFonts w:cs="Arial"/>
                <w:noProof/>
                <w:sz w:val="16"/>
                <w:szCs w:val="16"/>
              </w:rPr>
              <w:t> </w:t>
            </w:r>
            <w:r w:rsidRPr="00292ED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CCA7" w14:textId="77777777" w:rsidR="002111B6" w:rsidRPr="00292ED7" w:rsidRDefault="008D41F8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92ED7">
              <w:rPr>
                <w:color w:val="000000"/>
              </w:rPr>
              <w:t xml:space="preserve">VO </w:t>
            </w:r>
            <w:r w:rsidRPr="00292ED7">
              <w:rPr>
                <w:rStyle w:val="Hervorfett"/>
                <w:b w:val="0"/>
                <w:color w:val="000000"/>
              </w:rPr>
              <w:t>Argumentationstheorie und Rhetorik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1D5" w14:textId="77777777" w:rsidR="002111B6" w:rsidRPr="00292ED7" w:rsidRDefault="008D41F8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86F1" w14:textId="77777777" w:rsidR="002111B6" w:rsidRPr="00292ED7" w:rsidRDefault="008D41F8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3</w:t>
            </w:r>
          </w:p>
        </w:tc>
      </w:tr>
      <w:tr w:rsidR="002111B6" w:rsidRPr="00DE302D" w14:paraId="74A35BEA" w14:textId="77777777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43A431F4" w14:textId="77777777" w:rsidR="002111B6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1D4379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B226AA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8219F4" w14:textId="77777777" w:rsidR="002111B6" w:rsidRPr="00292ED7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92ED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92ED7">
              <w:rPr>
                <w:rFonts w:cs="Arial"/>
                <w:sz w:val="16"/>
                <w:szCs w:val="16"/>
              </w:rPr>
            </w:r>
            <w:r w:rsidRPr="00292ED7">
              <w:rPr>
                <w:rFonts w:cs="Arial"/>
                <w:sz w:val="16"/>
                <w:szCs w:val="16"/>
              </w:rPr>
              <w:fldChar w:fldCharType="separate"/>
            </w:r>
            <w:r w:rsidRPr="00292ED7">
              <w:rPr>
                <w:rFonts w:cs="Arial"/>
                <w:noProof/>
                <w:sz w:val="16"/>
                <w:szCs w:val="16"/>
              </w:rPr>
              <w:t> </w:t>
            </w:r>
            <w:r w:rsidRPr="00292ED7">
              <w:rPr>
                <w:rFonts w:cs="Arial"/>
                <w:noProof/>
                <w:sz w:val="16"/>
                <w:szCs w:val="16"/>
              </w:rPr>
              <w:t> </w:t>
            </w:r>
            <w:r w:rsidRPr="00292ED7">
              <w:rPr>
                <w:rFonts w:cs="Arial"/>
                <w:noProof/>
                <w:sz w:val="16"/>
                <w:szCs w:val="16"/>
              </w:rPr>
              <w:t> </w:t>
            </w:r>
            <w:r w:rsidRPr="00292ED7">
              <w:rPr>
                <w:rFonts w:cs="Arial"/>
                <w:noProof/>
                <w:sz w:val="16"/>
                <w:szCs w:val="16"/>
              </w:rPr>
              <w:t> </w:t>
            </w:r>
            <w:r w:rsidRPr="00292ED7">
              <w:rPr>
                <w:rFonts w:cs="Arial"/>
                <w:noProof/>
                <w:sz w:val="16"/>
                <w:szCs w:val="16"/>
              </w:rPr>
              <w:t> </w:t>
            </w:r>
            <w:r w:rsidRPr="00292ED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8971" w14:textId="77777777" w:rsidR="002111B6" w:rsidRPr="00292ED7" w:rsidRDefault="008D41F8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92ED7">
              <w:rPr>
                <w:color w:val="000000"/>
              </w:rPr>
              <w:t>PS Propädeutik ethischer Selbstverortung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227" w14:textId="77777777" w:rsidR="002111B6" w:rsidRPr="00292ED7" w:rsidRDefault="008D41F8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76FC" w14:textId="77777777" w:rsidR="002111B6" w:rsidRPr="00292ED7" w:rsidRDefault="008D41F8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2,5</w:t>
            </w:r>
          </w:p>
        </w:tc>
      </w:tr>
      <w:tr w:rsidR="00EF1EF1" w:rsidRPr="00DE302D" w14:paraId="1C94DB35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3A0A0CF4" w14:textId="77777777" w:rsidR="00EF1EF1" w:rsidRPr="007A3421" w:rsidRDefault="00EF1EF1" w:rsidP="00DB06AA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shd w:val="clear" w:color="auto" w:fill="E6E6E6"/>
          </w:tcPr>
          <w:p w14:paraId="2E9FCAAD" w14:textId="77777777" w:rsidR="00EF1EF1" w:rsidRDefault="00EF1EF1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432F271D" w14:textId="77777777" w:rsidR="00EF1EF1" w:rsidRDefault="00EF1EF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shd w:val="clear" w:color="auto" w:fill="E6E6E6"/>
          </w:tcPr>
          <w:p w14:paraId="02FC5C54" w14:textId="77777777" w:rsidR="00EF1EF1" w:rsidRPr="00292ED7" w:rsidRDefault="00EF1EF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92ED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92ED7">
              <w:rPr>
                <w:rFonts w:cs="Arial"/>
                <w:sz w:val="16"/>
                <w:szCs w:val="16"/>
              </w:rPr>
            </w:r>
            <w:r w:rsidRPr="00292ED7">
              <w:rPr>
                <w:rFonts w:cs="Arial"/>
                <w:sz w:val="16"/>
                <w:szCs w:val="16"/>
              </w:rPr>
              <w:fldChar w:fldCharType="separate"/>
            </w:r>
            <w:r w:rsidRPr="00292ED7">
              <w:rPr>
                <w:rFonts w:cs="Arial"/>
                <w:noProof/>
                <w:sz w:val="16"/>
                <w:szCs w:val="16"/>
              </w:rPr>
              <w:t> </w:t>
            </w:r>
            <w:r w:rsidRPr="00292ED7">
              <w:rPr>
                <w:rFonts w:cs="Arial"/>
                <w:noProof/>
                <w:sz w:val="16"/>
                <w:szCs w:val="16"/>
              </w:rPr>
              <w:t> </w:t>
            </w:r>
            <w:r w:rsidRPr="00292ED7">
              <w:rPr>
                <w:rFonts w:cs="Arial"/>
                <w:noProof/>
                <w:sz w:val="16"/>
                <w:szCs w:val="16"/>
              </w:rPr>
              <w:t> </w:t>
            </w:r>
            <w:r w:rsidRPr="00292ED7">
              <w:rPr>
                <w:rFonts w:cs="Arial"/>
                <w:noProof/>
                <w:sz w:val="16"/>
                <w:szCs w:val="16"/>
              </w:rPr>
              <w:t> </w:t>
            </w:r>
            <w:r w:rsidRPr="00292ED7">
              <w:rPr>
                <w:rFonts w:cs="Arial"/>
                <w:noProof/>
                <w:sz w:val="16"/>
                <w:szCs w:val="16"/>
              </w:rPr>
              <w:t> </w:t>
            </w:r>
            <w:r w:rsidRPr="00292ED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14:paraId="266EBF5C" w14:textId="77777777" w:rsidR="00EF1EF1" w:rsidRPr="00292ED7" w:rsidRDefault="008D41F8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92ED7">
              <w:t>PS Fachdidaktisches Labor</w:t>
            </w:r>
          </w:p>
        </w:tc>
        <w:tc>
          <w:tcPr>
            <w:tcW w:w="709" w:type="dxa"/>
          </w:tcPr>
          <w:p w14:paraId="01AFF2C9" w14:textId="77777777" w:rsidR="00EF1EF1" w:rsidRPr="00292ED7" w:rsidRDefault="008D41F8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5601C2A3" w14:textId="77777777" w:rsidR="00EF1EF1" w:rsidRPr="00292ED7" w:rsidRDefault="008D41F8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292ED7">
              <w:rPr>
                <w:rFonts w:cs="Arial"/>
                <w:sz w:val="16"/>
                <w:szCs w:val="16"/>
              </w:rPr>
              <w:t>2,5</w:t>
            </w:r>
          </w:p>
        </w:tc>
      </w:tr>
      <w:tr w:rsidR="001655FF" w:rsidRPr="00DE302D" w14:paraId="74CE84EF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15AA51A1" w14:textId="77777777" w:rsidR="001655FF" w:rsidRPr="007A3421" w:rsidRDefault="001655FF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420A4B01" w14:textId="77777777" w:rsidR="001655FF" w:rsidRPr="000B72AE" w:rsidRDefault="001655FF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FEC4413" w14:textId="77777777"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45FC5728" w14:textId="77777777"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7CA87397" w14:textId="77777777" w:rsidR="001655FF" w:rsidRPr="00C53AA5" w:rsidRDefault="00F20EB8" w:rsidP="00A87D9C">
            <w:pPr>
              <w:spacing w:before="60" w:after="60"/>
              <w:ind w:left="5"/>
              <w:jc w:val="left"/>
              <w:rPr>
                <w:b/>
              </w:rPr>
            </w:pPr>
            <w:r w:rsidRPr="00C53AA5">
              <w:rPr>
                <w:rStyle w:val="Hervorfett"/>
              </w:rPr>
              <w:t xml:space="preserve">Pflichtmodul: </w:t>
            </w:r>
            <w:r w:rsidRPr="00C53AA5">
              <w:rPr>
                <w:b/>
              </w:rPr>
              <w:t>Fachpraktikum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56774CB" w14:textId="77777777" w:rsidR="001655FF" w:rsidRPr="00C53AA5" w:rsidRDefault="00F20EB8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CF88336" w14:textId="77777777" w:rsidR="001655FF" w:rsidRPr="00C53AA5" w:rsidRDefault="00F20EB8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2111B6" w:rsidRPr="00DE302D" w14:paraId="44C4DDD0" w14:textId="77777777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1CEA841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19A0F3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40743A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B7A8C5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3CEB" w14:textId="77777777" w:rsidR="002111B6" w:rsidRPr="00292ED7" w:rsidRDefault="00F20EB8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92ED7">
              <w:t>PR Fachpraktikum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FBC7" w14:textId="77777777" w:rsidR="002111B6" w:rsidRDefault="00F20EB8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FD87" w14:textId="77777777" w:rsidR="002111B6" w:rsidRDefault="00F20EB8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744285" w:rsidRPr="007A3421" w14:paraId="4A66EE16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4F7E5020" w14:textId="77777777" w:rsidR="00744285" w:rsidRPr="007A3421" w:rsidRDefault="00744285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3BD4B41E" w14:textId="77777777" w:rsidR="00744285" w:rsidRPr="000B72AE" w:rsidRDefault="0074428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6A0EAA3A" w14:textId="77777777" w:rsidR="00744285" w:rsidRDefault="0074428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4FA57046" w14:textId="77777777" w:rsidR="00744285" w:rsidRDefault="0074428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18D11B47" w14:textId="77777777" w:rsidR="00744285" w:rsidRPr="00C53AA5" w:rsidRDefault="00F20EB8" w:rsidP="00630759">
            <w:pPr>
              <w:spacing w:before="60" w:after="60"/>
              <w:ind w:left="5"/>
              <w:jc w:val="left"/>
              <w:rPr>
                <w:b/>
              </w:rPr>
            </w:pPr>
            <w:r w:rsidRPr="00C53AA5">
              <w:rPr>
                <w:rStyle w:val="Hervorfett"/>
              </w:rPr>
              <w:t xml:space="preserve">Pflichtmodul: </w:t>
            </w:r>
            <w:r w:rsidRPr="00C53AA5">
              <w:rPr>
                <w:b/>
              </w:rPr>
              <w:t>Bachelorarbeit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9103136" w14:textId="77777777" w:rsidR="00744285" w:rsidRPr="00C53AA5" w:rsidRDefault="00F20EB8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D3CA3DB" w14:textId="77777777" w:rsidR="00744285" w:rsidRPr="00C53AA5" w:rsidRDefault="00F20EB8" w:rsidP="00E55AB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9</w:t>
            </w:r>
          </w:p>
        </w:tc>
      </w:tr>
      <w:tr w:rsidR="00296239" w:rsidRPr="007A3421" w14:paraId="3AE6EBF5" w14:textId="77777777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69C8A0A0" w14:textId="77777777" w:rsidR="00296239" w:rsidRPr="007A3421" w:rsidRDefault="00296239" w:rsidP="00296239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C703C6" w14:textId="77777777" w:rsidR="00296239" w:rsidRPr="000B72AE" w:rsidRDefault="00296239" w:rsidP="0029623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E8A11C" w14:textId="77777777" w:rsidR="00296239" w:rsidRDefault="00296239" w:rsidP="0029623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79BBBC" w14:textId="77777777" w:rsidR="00296239" w:rsidRDefault="00296239" w:rsidP="0029623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1235" w14:textId="77777777" w:rsidR="00296239" w:rsidRPr="00292ED7" w:rsidRDefault="00F20EB8" w:rsidP="00296239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92ED7">
              <w:t>SE Seminar mit Bachelorarbeit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5F36" w14:textId="77777777" w:rsidR="00296239" w:rsidRDefault="00F20EB8" w:rsidP="0029623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59EE" w14:textId="77777777" w:rsidR="00296239" w:rsidRDefault="00F20EB8" w:rsidP="0029623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2+7</w:t>
            </w:r>
          </w:p>
        </w:tc>
      </w:tr>
    </w:tbl>
    <w:p w14:paraId="47F6F071" w14:textId="77777777" w:rsidR="004B2A12" w:rsidRDefault="004B2A12"/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31"/>
        <w:gridCol w:w="6215"/>
        <w:gridCol w:w="702"/>
        <w:gridCol w:w="7"/>
        <w:gridCol w:w="850"/>
      </w:tblGrid>
      <w:tr w:rsidR="00444A63" w:rsidRPr="007A3421" w14:paraId="57B7E985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6773021B" w14:textId="77777777" w:rsidR="00444A63" w:rsidRPr="007A3421" w:rsidRDefault="00444A63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4224A498" w14:textId="77777777" w:rsidR="00444A63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2CB2C72" w14:textId="77777777" w:rsidR="00444A63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1774C0FF" w14:textId="77777777" w:rsidR="00444A63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751CB739" w14:textId="77777777" w:rsidR="00444A63" w:rsidRPr="00C53AA5" w:rsidRDefault="00F20EB8" w:rsidP="00630759">
            <w:pPr>
              <w:spacing w:before="60" w:after="60"/>
              <w:ind w:left="5"/>
              <w:jc w:val="left"/>
              <w:rPr>
                <w:b/>
              </w:rPr>
            </w:pPr>
            <w:r w:rsidRPr="00C53AA5">
              <w:rPr>
                <w:rStyle w:val="Hervorfett"/>
              </w:rPr>
              <w:t>Pflichtmodul: Interdisziplinäre Kompetenzen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69ADF593" w14:textId="77777777" w:rsidR="00444A63" w:rsidRPr="00C53AA5" w:rsidRDefault="00444A63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B2E995" w14:textId="77777777" w:rsidR="00444A63" w:rsidRPr="00C53AA5" w:rsidRDefault="00736408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C7290F" w:rsidRPr="007A3421" w14:paraId="3819E38A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45867ED7" w14:textId="77777777" w:rsidR="00C7290F" w:rsidRPr="007A3421" w:rsidRDefault="00C7290F" w:rsidP="00C7290F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BCCAAE" w14:textId="77777777" w:rsidR="00C7290F" w:rsidRPr="000B72AE" w:rsidRDefault="00C7290F" w:rsidP="00C7290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B8677B" w14:textId="77777777" w:rsidR="00C7290F" w:rsidRDefault="00C7290F" w:rsidP="00C7290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668D3D" w14:textId="77777777" w:rsidR="00C7290F" w:rsidRDefault="00C7290F" w:rsidP="00C7290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0F71" w14:textId="77777777" w:rsidR="00C7290F" w:rsidRPr="00FB5B95" w:rsidRDefault="00F20EB8" w:rsidP="00C7290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F20EB8">
              <w:rPr>
                <w:i/>
              </w:rPr>
              <w:t>Es sind Lehrveranstaltungen im Umfang von 5 ECTS-AP aus den Curricula der an der Universität Innsbruck eingerichteten Bachelor</w:t>
            </w:r>
            <w:r w:rsidRPr="00740C2E">
              <w:t xml:space="preserve">- </w:t>
            </w:r>
            <w:r w:rsidRPr="00F20EB8">
              <w:rPr>
                <w:i/>
              </w:rPr>
              <w:t>und/oder Diplomstudien frei zu wählen.</w:t>
            </w:r>
            <w:r w:rsidR="00C53AA5">
              <w:rPr>
                <w:i/>
              </w:rPr>
              <w:br/>
            </w:r>
            <w:r w:rsidR="00C53AA5"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53AA5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53AA5">
              <w:rPr>
                <w:rFonts w:cs="Arial"/>
                <w:sz w:val="16"/>
                <w:szCs w:val="16"/>
              </w:rPr>
            </w:r>
            <w:r w:rsidR="00C53AA5">
              <w:rPr>
                <w:rFonts w:cs="Arial"/>
                <w:sz w:val="16"/>
                <w:szCs w:val="16"/>
              </w:rPr>
              <w:fldChar w:fldCharType="separate"/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0F6" w14:textId="77777777" w:rsidR="00C7290F" w:rsidRDefault="00C7290F" w:rsidP="00C7290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559B" w14:textId="77777777" w:rsidR="00C7290F" w:rsidRDefault="00F20EB8" w:rsidP="00C7290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bis zu 5</w:t>
            </w:r>
            <w:r w:rsidR="00C53AA5">
              <w:rPr>
                <w:rFonts w:cs="Arial"/>
                <w:sz w:val="16"/>
                <w:szCs w:val="16"/>
              </w:rPr>
              <w:br/>
            </w:r>
            <w:r w:rsidR="00C53AA5"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53AA5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53AA5">
              <w:rPr>
                <w:rFonts w:cs="Arial"/>
                <w:sz w:val="16"/>
                <w:szCs w:val="16"/>
              </w:rPr>
            </w:r>
            <w:r w:rsidR="00C53AA5">
              <w:rPr>
                <w:rFonts w:cs="Arial"/>
                <w:sz w:val="16"/>
                <w:szCs w:val="16"/>
              </w:rPr>
              <w:fldChar w:fldCharType="separate"/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A6D8E" w:rsidRPr="007A3421" w14:paraId="1AC5E634" w14:textId="77777777" w:rsidTr="0035605F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000000"/>
            </w:tcBorders>
          </w:tcPr>
          <w:p w14:paraId="543B02DE" w14:textId="77777777" w:rsidR="009A6D8E" w:rsidRPr="007A3421" w:rsidRDefault="009A6D8E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76E9E167" w14:textId="77777777" w:rsidR="009A6D8E" w:rsidRDefault="009A6D8E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057915B2" w14:textId="77777777"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11420916" w14:textId="77777777"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2D63460B" w14:textId="77777777" w:rsidR="009A6D8E" w:rsidRPr="00C53AA5" w:rsidRDefault="00F20EB8" w:rsidP="009A6D8E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C53AA5">
              <w:rPr>
                <w:rStyle w:val="Hervorfett"/>
                <w:color w:val="000000"/>
              </w:rPr>
              <w:t>Wahlmodul: Aktuelle Themen der Ethik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5482DE8C" w14:textId="77777777" w:rsidR="009A6D8E" w:rsidRPr="00C53AA5" w:rsidRDefault="00F20EB8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BA096CC" w14:textId="77777777" w:rsidR="009A6D8E" w:rsidRPr="00C53AA5" w:rsidRDefault="00F20EB8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0B559E" w:rsidRPr="007A3421" w14:paraId="423E0C5B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14:paraId="351D276B" w14:textId="77777777" w:rsidR="000B559E" w:rsidRDefault="000B559E" w:rsidP="000B559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7DF522" w14:textId="77777777" w:rsidR="000B559E" w:rsidRPr="000B72AE" w:rsidRDefault="000B559E" w:rsidP="000B559E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31FB36" w14:textId="77777777" w:rsidR="000B559E" w:rsidRDefault="000B559E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7F02A2" w14:textId="77777777" w:rsidR="000B559E" w:rsidRDefault="000B559E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EDA7" w14:textId="77777777" w:rsidR="000B559E" w:rsidRPr="00292ED7" w:rsidRDefault="00F20EB8" w:rsidP="000B559E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92ED7">
              <w:rPr>
                <w:color w:val="000000"/>
              </w:rPr>
              <w:t xml:space="preserve">VO </w:t>
            </w:r>
            <w:r w:rsidRPr="00292ED7">
              <w:rPr>
                <w:rStyle w:val="Hervorfett"/>
                <w:b w:val="0"/>
                <w:color w:val="000000"/>
              </w:rPr>
              <w:t>Aktuelle Themen der Ethik: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941" w14:textId="77777777" w:rsidR="000B559E" w:rsidRDefault="00F20EB8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952F" w14:textId="77777777" w:rsidR="000B559E" w:rsidRDefault="00F20EB8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0B559E" w:rsidRPr="007A3421" w14:paraId="7F9BFF25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14:paraId="616CE88E" w14:textId="77777777" w:rsidR="000B559E" w:rsidRDefault="000B559E" w:rsidP="000B559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228633" w14:textId="77777777" w:rsidR="000B559E" w:rsidRPr="000B72AE" w:rsidRDefault="000B559E" w:rsidP="000B559E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831A9D" w14:textId="77777777" w:rsidR="000B559E" w:rsidRDefault="000B559E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A0A279" w14:textId="77777777" w:rsidR="000B559E" w:rsidRDefault="000B559E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C096" w14:textId="77777777" w:rsidR="000B559E" w:rsidRPr="00292ED7" w:rsidRDefault="00F20EB8" w:rsidP="000B559E">
            <w:pPr>
              <w:spacing w:before="60" w:after="60"/>
              <w:ind w:left="365"/>
              <w:jc w:val="left"/>
              <w:rPr>
                <w:rFonts w:cs="Arial"/>
                <w:b/>
              </w:rPr>
            </w:pPr>
            <w:r w:rsidRPr="00292ED7">
              <w:rPr>
                <w:rStyle w:val="Hervorfett"/>
                <w:b w:val="0"/>
                <w:color w:val="000000"/>
              </w:rPr>
              <w:t>SE Aktuelle Themen der Ethik: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961" w14:textId="77777777" w:rsidR="000B559E" w:rsidRDefault="00F20EB8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711" w14:textId="77777777" w:rsidR="000B559E" w:rsidRDefault="00F20EB8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307FA8" w:rsidRPr="007A3421" w14:paraId="539EABA1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1E982295" w14:textId="77777777" w:rsidR="00307FA8" w:rsidRPr="007A3421" w:rsidRDefault="00307FA8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4D737696" w14:textId="77777777" w:rsidR="00307FA8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619924C4" w14:textId="77777777"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4B246FF5" w14:textId="77777777"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4FE7F467" w14:textId="77777777" w:rsidR="00307FA8" w:rsidRPr="00C53AA5" w:rsidRDefault="00397043" w:rsidP="00630759">
            <w:pPr>
              <w:spacing w:before="60" w:after="60"/>
              <w:ind w:left="5"/>
              <w:jc w:val="left"/>
              <w:rPr>
                <w:b/>
              </w:rPr>
            </w:pPr>
            <w:r w:rsidRPr="00C53AA5">
              <w:rPr>
                <w:rStyle w:val="Hervorfett"/>
              </w:rPr>
              <w:t>Wahlmodul: Grundlagen der Philosophie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1097EA90" w14:textId="77777777" w:rsidR="00307FA8" w:rsidRPr="00C53AA5" w:rsidRDefault="00307FA8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F0E534E" w14:textId="77777777" w:rsidR="00307FA8" w:rsidRPr="00C53AA5" w:rsidRDefault="00397043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397043" w:rsidRPr="007A3421" w14:paraId="6B20BCAF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92B2698" w14:textId="77777777" w:rsidR="00397043" w:rsidRPr="007A3421" w:rsidRDefault="00397043" w:rsidP="0039704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74464C" w14:textId="77777777" w:rsidR="00397043" w:rsidRPr="000B72AE" w:rsidRDefault="00397043" w:rsidP="003970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B9AA7A" w14:textId="77777777" w:rsidR="00397043" w:rsidRDefault="00397043" w:rsidP="003970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CDCE21" w14:textId="77777777" w:rsidR="00397043" w:rsidRDefault="00397043" w:rsidP="003970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B097" w14:textId="77777777" w:rsidR="00397043" w:rsidRPr="00397043" w:rsidRDefault="00397043" w:rsidP="00C53AA5">
            <w:pPr>
              <w:spacing w:before="60" w:after="60"/>
              <w:ind w:left="365"/>
              <w:jc w:val="left"/>
              <w:rPr>
                <w:i/>
              </w:rPr>
            </w:pPr>
            <w:r w:rsidRPr="00397043">
              <w:rPr>
                <w:i/>
              </w:rPr>
              <w:t>Es sind Lehrveranstaltungen im Umfang von insgesamt 10 ECTS-AP aus dem Bachelorstudium Philosophie an der Philosophisch-Historischen Fakultät und/oder aus dem Bachelorstudium Philosophie an der Katholisch-Theologischen Fakultät auszuwählen.</w:t>
            </w:r>
            <w:r w:rsidR="00C53AA5">
              <w:rPr>
                <w:i/>
              </w:rPr>
              <w:br/>
            </w:r>
            <w:r w:rsidR="00C53AA5"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53AA5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53AA5">
              <w:rPr>
                <w:rFonts w:cs="Arial"/>
                <w:sz w:val="16"/>
                <w:szCs w:val="16"/>
              </w:rPr>
            </w:r>
            <w:r w:rsidR="00C53AA5">
              <w:rPr>
                <w:rFonts w:cs="Arial"/>
                <w:sz w:val="16"/>
                <w:szCs w:val="16"/>
              </w:rPr>
              <w:fldChar w:fldCharType="separate"/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A36" w14:textId="77777777" w:rsidR="00397043" w:rsidRDefault="00397043" w:rsidP="003970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9CCA" w14:textId="77777777" w:rsidR="00397043" w:rsidRDefault="00397043" w:rsidP="003970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bis zu 10</w:t>
            </w:r>
            <w:r w:rsidR="00C53AA5">
              <w:rPr>
                <w:rFonts w:cs="Arial"/>
                <w:sz w:val="16"/>
                <w:szCs w:val="16"/>
              </w:rPr>
              <w:br/>
            </w:r>
            <w:r w:rsidR="00C53AA5"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53AA5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53AA5">
              <w:rPr>
                <w:rFonts w:cs="Arial"/>
                <w:sz w:val="16"/>
                <w:szCs w:val="16"/>
              </w:rPr>
            </w:r>
            <w:r w:rsidR="00C53AA5">
              <w:rPr>
                <w:rFonts w:cs="Arial"/>
                <w:sz w:val="16"/>
                <w:szCs w:val="16"/>
              </w:rPr>
              <w:fldChar w:fldCharType="separate"/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97043" w:rsidRPr="007A3421" w14:paraId="108D8680" w14:textId="77777777" w:rsidTr="00D96EA5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000000"/>
            </w:tcBorders>
          </w:tcPr>
          <w:p w14:paraId="61F37477" w14:textId="77777777" w:rsidR="00397043" w:rsidRPr="007A3421" w:rsidRDefault="00397043" w:rsidP="0039704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53C7F2D7" w14:textId="77777777" w:rsidR="00397043" w:rsidRDefault="00397043" w:rsidP="003970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38BBF461" w14:textId="77777777" w:rsidR="00397043" w:rsidRDefault="00397043" w:rsidP="003970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14:paraId="1D9AF1A6" w14:textId="77777777" w:rsidR="00397043" w:rsidRDefault="00397043" w:rsidP="003970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5C3540EC" w14:textId="77777777" w:rsidR="00397043" w:rsidRPr="00C53AA5" w:rsidRDefault="00356827" w:rsidP="00397043">
            <w:pPr>
              <w:spacing w:before="60" w:after="60"/>
              <w:ind w:left="5"/>
              <w:jc w:val="left"/>
              <w:rPr>
                <w:b/>
              </w:rPr>
            </w:pPr>
            <w:r w:rsidRPr="00C53AA5">
              <w:rPr>
                <w:rStyle w:val="Hervorfett"/>
              </w:rPr>
              <w:t>Wahlmodul: Religionen und Religionskritik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020892DA" w14:textId="77777777" w:rsidR="00397043" w:rsidRPr="00C53AA5" w:rsidRDefault="00397043" w:rsidP="003970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DF66501" w14:textId="77777777" w:rsidR="00397043" w:rsidRPr="00C53AA5" w:rsidRDefault="00356827" w:rsidP="003970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397043" w:rsidRPr="007A3421" w14:paraId="7EFA36A5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14:paraId="206D8A49" w14:textId="77777777" w:rsidR="00397043" w:rsidRDefault="00397043" w:rsidP="0039704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5EC553" w14:textId="77777777" w:rsidR="00397043" w:rsidRPr="000B72AE" w:rsidRDefault="00397043" w:rsidP="003970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C4BA79" w14:textId="77777777" w:rsidR="00397043" w:rsidRDefault="00397043" w:rsidP="003970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328C12" w14:textId="77777777" w:rsidR="00397043" w:rsidRDefault="00397043" w:rsidP="003970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7FC2" w14:textId="77777777" w:rsidR="00397043" w:rsidRPr="00FB5B95" w:rsidRDefault="00356827" w:rsidP="0039704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56827">
              <w:rPr>
                <w:i/>
              </w:rPr>
              <w:t>Es sind Lehrveranstaltungen im Umfang von insgesamt 10 ECTS-AP aus dem Bachelorstudium Islamische Religionspädagogik und/oder dem Bachelorstudium Katholische Religionspädagogik auszuwählen</w:t>
            </w:r>
            <w:r w:rsidRPr="00740C2E">
              <w:t xml:space="preserve">.  </w:t>
            </w:r>
            <w:r w:rsidR="00C53AA5">
              <w:br/>
            </w:r>
            <w:r w:rsidR="00C53AA5"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53AA5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53AA5">
              <w:rPr>
                <w:rFonts w:cs="Arial"/>
                <w:sz w:val="16"/>
                <w:szCs w:val="16"/>
              </w:rPr>
            </w:r>
            <w:r w:rsidR="00C53AA5">
              <w:rPr>
                <w:rFonts w:cs="Arial"/>
                <w:sz w:val="16"/>
                <w:szCs w:val="16"/>
              </w:rPr>
              <w:fldChar w:fldCharType="separate"/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AA3" w14:textId="77777777" w:rsidR="00397043" w:rsidRDefault="00397043" w:rsidP="003970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0BCA" w14:textId="77777777" w:rsidR="00397043" w:rsidRDefault="00356827" w:rsidP="003970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bis zu 10</w:t>
            </w:r>
            <w:r w:rsidR="00C53AA5">
              <w:rPr>
                <w:rFonts w:cs="Arial"/>
                <w:sz w:val="16"/>
                <w:szCs w:val="16"/>
              </w:rPr>
              <w:br/>
            </w:r>
            <w:r w:rsidR="00C53AA5"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53AA5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53AA5">
              <w:rPr>
                <w:rFonts w:cs="Arial"/>
                <w:sz w:val="16"/>
                <w:szCs w:val="16"/>
              </w:rPr>
            </w:r>
            <w:r w:rsidR="00C53AA5">
              <w:rPr>
                <w:rFonts w:cs="Arial"/>
                <w:sz w:val="16"/>
                <w:szCs w:val="16"/>
              </w:rPr>
              <w:fldChar w:fldCharType="separate"/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97043" w:rsidRPr="007A3421" w14:paraId="612F6E84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600F5838" w14:textId="77777777" w:rsidR="00397043" w:rsidRPr="007A3421" w:rsidRDefault="00397043" w:rsidP="0039704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7B834FC" w14:textId="77777777" w:rsidR="00397043" w:rsidRDefault="00397043" w:rsidP="003970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0D57CD2" w14:textId="77777777" w:rsidR="00397043" w:rsidRDefault="00397043" w:rsidP="003970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9222C87" w14:textId="77777777" w:rsidR="00397043" w:rsidRDefault="00397043" w:rsidP="003970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FF46" w14:textId="77777777" w:rsidR="00397043" w:rsidRPr="00C53AA5" w:rsidRDefault="00356827" w:rsidP="00397043">
            <w:pPr>
              <w:spacing w:before="60" w:after="60"/>
              <w:ind w:left="5"/>
              <w:jc w:val="left"/>
              <w:rPr>
                <w:b/>
              </w:rPr>
            </w:pPr>
            <w:r w:rsidRPr="00C53AA5">
              <w:rPr>
                <w:rStyle w:val="Hervorfett"/>
              </w:rPr>
              <w:t>Wahlmodul: Recht, Staat, Politik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09AB" w14:textId="77777777" w:rsidR="00397043" w:rsidRPr="00C53AA5" w:rsidRDefault="00397043" w:rsidP="003970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B033" w14:textId="77777777" w:rsidR="00397043" w:rsidRPr="00C53AA5" w:rsidRDefault="00356827" w:rsidP="003970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53AA5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397043" w:rsidRPr="007A3421" w14:paraId="4BCC8C1E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right w:val="single" w:sz="6" w:space="0" w:color="auto"/>
            </w:tcBorders>
          </w:tcPr>
          <w:p w14:paraId="73AF9D8F" w14:textId="77777777" w:rsidR="00397043" w:rsidRDefault="00397043" w:rsidP="0039704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3C6E76" w14:textId="77777777" w:rsidR="00397043" w:rsidRPr="000B72AE" w:rsidRDefault="00397043" w:rsidP="003970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6673EB" w14:textId="77777777" w:rsidR="00397043" w:rsidRDefault="00397043" w:rsidP="003970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79CA0C" w14:textId="77777777" w:rsidR="00397043" w:rsidRDefault="00397043" w:rsidP="003970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19BC" w14:textId="77777777" w:rsidR="00397043" w:rsidRPr="00356827" w:rsidRDefault="00356827" w:rsidP="00397043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356827">
              <w:rPr>
                <w:i/>
              </w:rPr>
              <w:t>Es sind Lehrveranstaltungen im Umfang von insgesamt 10 ECTS-AP aus dem Bachelorstudium Politikwissenschaft und/oder dem Diplomstudium Rechtswissenschaft auszuwählen.</w:t>
            </w:r>
            <w:r w:rsidR="00C53AA5">
              <w:rPr>
                <w:i/>
              </w:rPr>
              <w:br/>
            </w:r>
            <w:r w:rsidR="00C53AA5"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53AA5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53AA5">
              <w:rPr>
                <w:rFonts w:cs="Arial"/>
                <w:sz w:val="16"/>
                <w:szCs w:val="16"/>
              </w:rPr>
            </w:r>
            <w:r w:rsidR="00C53AA5">
              <w:rPr>
                <w:rFonts w:cs="Arial"/>
                <w:sz w:val="16"/>
                <w:szCs w:val="16"/>
              </w:rPr>
              <w:fldChar w:fldCharType="separate"/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FFEF" w14:textId="77777777" w:rsidR="00397043" w:rsidRDefault="00397043" w:rsidP="003970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E55" w14:textId="77777777" w:rsidR="00397043" w:rsidRDefault="00356827" w:rsidP="003970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bis zu 10</w:t>
            </w:r>
            <w:r w:rsidR="00C53AA5">
              <w:rPr>
                <w:rFonts w:cs="Arial"/>
                <w:sz w:val="16"/>
                <w:szCs w:val="16"/>
              </w:rPr>
              <w:br/>
            </w:r>
            <w:r w:rsidR="00C53AA5"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53AA5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53AA5">
              <w:rPr>
                <w:rFonts w:cs="Arial"/>
                <w:sz w:val="16"/>
                <w:szCs w:val="16"/>
              </w:rPr>
            </w:r>
            <w:r w:rsidR="00C53AA5">
              <w:rPr>
                <w:rFonts w:cs="Arial"/>
                <w:sz w:val="16"/>
                <w:szCs w:val="16"/>
              </w:rPr>
              <w:fldChar w:fldCharType="separate"/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noProof/>
                <w:sz w:val="16"/>
                <w:szCs w:val="16"/>
              </w:rPr>
              <w:t> </w:t>
            </w:r>
            <w:r w:rsidR="00C53AA5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0128418E" w14:textId="77777777" w:rsidR="003B0FCA" w:rsidRDefault="003B0FCA" w:rsidP="003B0FCA">
      <w:pPr>
        <w:rPr>
          <w:sz w:val="21"/>
          <w:szCs w:val="21"/>
        </w:rPr>
      </w:pPr>
      <w:r w:rsidRPr="00D63B8F">
        <w:rPr>
          <w:b/>
          <w:sz w:val="21"/>
          <w:szCs w:val="21"/>
        </w:rPr>
        <w:t>Hinweis</w:t>
      </w:r>
      <w:r>
        <w:rPr>
          <w:sz w:val="21"/>
          <w:szCs w:val="21"/>
        </w:rPr>
        <w:t>: Grau unterlegte Bereiche sind von der Antragstellerin/vom Antragsteller – hinsichtlich der Prüfungen. Deren Anerkennung beantragt wird –auszufüllen.</w:t>
      </w:r>
    </w:p>
    <w:p w14:paraId="00679239" w14:textId="77777777" w:rsidR="003B0FCA" w:rsidRDefault="003B0FCA" w:rsidP="003B0FCA">
      <w:pPr>
        <w:rPr>
          <w:sz w:val="21"/>
          <w:szCs w:val="21"/>
        </w:rPr>
      </w:pPr>
    </w:p>
    <w:p w14:paraId="20613993" w14:textId="77777777" w:rsidR="003F000C" w:rsidRDefault="003F000C" w:rsidP="00BF1543">
      <w:pPr>
        <w:rPr>
          <w:sz w:val="21"/>
          <w:szCs w:val="21"/>
        </w:rPr>
      </w:pPr>
    </w:p>
    <w:p w14:paraId="4CEA8977" w14:textId="77777777" w:rsidR="00323283" w:rsidRDefault="00323283" w:rsidP="00BF154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3F000C" w14:paraId="5670ED96" w14:textId="77777777" w:rsidTr="00BE35BD">
        <w:tc>
          <w:tcPr>
            <w:tcW w:w="970" w:type="dxa"/>
            <w:vAlign w:val="center"/>
          </w:tcPr>
          <w:p w14:paraId="5CA86C20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bookmarkStart w:id="5" w:name="Text6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14:paraId="4448F5EB" w14:textId="77777777" w:rsidR="003F000C" w:rsidRDefault="003F000C" w:rsidP="00BF154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680" w:type="dxa"/>
          </w:tcPr>
          <w:p w14:paraId="3E0F2099" w14:textId="77777777" w:rsidR="003F000C" w:rsidRDefault="003F000C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14:paraId="65625A75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9352249" w14:textId="77777777" w:rsidR="003F000C" w:rsidRDefault="003F000C" w:rsidP="00BF1543">
            <w:pPr>
              <w:spacing w:before="120" w:after="120"/>
            </w:pPr>
          </w:p>
        </w:tc>
      </w:tr>
    </w:tbl>
    <w:p w14:paraId="45576DA2" w14:textId="77777777" w:rsidR="003F000C" w:rsidRDefault="003F000C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3F000C" w14:paraId="51552191" w14:textId="77777777" w:rsidTr="00BE35BD">
        <w:tc>
          <w:tcPr>
            <w:tcW w:w="6190" w:type="dxa"/>
          </w:tcPr>
          <w:p w14:paraId="4615A709" w14:textId="77777777" w:rsidR="003F000C" w:rsidRDefault="003F000C" w:rsidP="00BF1543">
            <w:r>
              <w:t>Unterschrift Antragsteller/in:</w:t>
            </w:r>
          </w:p>
        </w:tc>
        <w:tc>
          <w:tcPr>
            <w:tcW w:w="2700" w:type="dxa"/>
          </w:tcPr>
          <w:p w14:paraId="47B5CD2D" w14:textId="77777777" w:rsidR="003F000C" w:rsidRDefault="003F000C" w:rsidP="00BF1543"/>
        </w:tc>
        <w:tc>
          <w:tcPr>
            <w:tcW w:w="6660" w:type="dxa"/>
          </w:tcPr>
          <w:p w14:paraId="248D0713" w14:textId="77777777" w:rsidR="003F000C" w:rsidRDefault="003F000C" w:rsidP="00BF1543">
            <w:r>
              <w:t>genehmigt:</w:t>
            </w:r>
          </w:p>
        </w:tc>
      </w:tr>
      <w:tr w:rsidR="003F000C" w14:paraId="58A157BB" w14:textId="77777777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14:paraId="49F5A452" w14:textId="77777777" w:rsidR="003F000C" w:rsidRDefault="003F000C" w:rsidP="00BF1543"/>
          <w:p w14:paraId="6FADC629" w14:textId="77777777" w:rsidR="003F000C" w:rsidRDefault="003F000C" w:rsidP="00BF1543"/>
          <w:p w14:paraId="78981411" w14:textId="77777777" w:rsidR="003F000C" w:rsidRDefault="003F000C" w:rsidP="00BF1543"/>
          <w:p w14:paraId="7D46D612" w14:textId="77777777" w:rsidR="003F000C" w:rsidRDefault="003F000C" w:rsidP="00BF1543"/>
        </w:tc>
        <w:tc>
          <w:tcPr>
            <w:tcW w:w="2700" w:type="dxa"/>
          </w:tcPr>
          <w:p w14:paraId="218F6129" w14:textId="77777777" w:rsidR="003F000C" w:rsidRDefault="003F000C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14:paraId="148F15AC" w14:textId="77777777" w:rsidR="003F000C" w:rsidRDefault="003F000C" w:rsidP="00355756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14:paraId="503F2EAA" w14:textId="77777777" w:rsidR="003F000C" w:rsidRDefault="003F000C" w:rsidP="00355756">
            <w:pPr>
              <w:jc w:val="center"/>
            </w:pPr>
          </w:p>
          <w:p w14:paraId="22EE1F07" w14:textId="77777777" w:rsidR="003F000C" w:rsidRDefault="003F000C" w:rsidP="00355756">
            <w:pPr>
              <w:jc w:val="center"/>
            </w:pPr>
          </w:p>
          <w:p w14:paraId="24291F45" w14:textId="77777777" w:rsidR="003F000C" w:rsidRDefault="003F000C" w:rsidP="00355756">
            <w:pPr>
              <w:jc w:val="center"/>
            </w:pPr>
          </w:p>
        </w:tc>
      </w:tr>
      <w:tr w:rsidR="003F000C" w:rsidRPr="009B424C" w14:paraId="55705DF7" w14:textId="77777777" w:rsidTr="009B424C">
        <w:tc>
          <w:tcPr>
            <w:tcW w:w="6190" w:type="dxa"/>
            <w:tcBorders>
              <w:top w:val="single" w:sz="4" w:space="0" w:color="auto"/>
              <w:bottom w:val="single" w:sz="4" w:space="0" w:color="auto"/>
            </w:tcBorders>
          </w:tcPr>
          <w:p w14:paraId="40AF8D94" w14:textId="77777777" w:rsidR="003F000C" w:rsidRDefault="003F000C" w:rsidP="00BF1543"/>
        </w:tc>
        <w:tc>
          <w:tcPr>
            <w:tcW w:w="2700" w:type="dxa"/>
          </w:tcPr>
          <w:p w14:paraId="29D74F24" w14:textId="77777777" w:rsidR="003F000C" w:rsidRDefault="003F000C" w:rsidP="00BF1543"/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4403F2E4" w14:textId="77777777" w:rsidR="003F000C" w:rsidRDefault="003F000C" w:rsidP="009B424C">
            <w:pPr>
              <w:jc w:val="center"/>
            </w:pPr>
          </w:p>
          <w:p w14:paraId="6689F45C" w14:textId="77777777" w:rsidR="0017020C" w:rsidRPr="00664A7F" w:rsidRDefault="00664A7F" w:rsidP="009B424C">
            <w:pPr>
              <w:jc w:val="center"/>
              <w:rPr>
                <w:b/>
              </w:rPr>
            </w:pPr>
            <w:r w:rsidRPr="00664A7F">
              <w:rPr>
                <w:rStyle w:val="Fett"/>
                <w:rFonts w:cs="Arial"/>
                <w:b w:val="0"/>
                <w:color w:val="303030"/>
                <w:sz w:val="23"/>
                <w:szCs w:val="23"/>
                <w:shd w:val="clear" w:color="auto" w:fill="FFFFFF"/>
              </w:rPr>
              <w:t>assoz. Prof. Mag. Dr. Marie-Luisa Frick</w:t>
            </w:r>
          </w:p>
        </w:tc>
      </w:tr>
    </w:tbl>
    <w:p w14:paraId="52D19FD3" w14:textId="77777777" w:rsidR="003F000C" w:rsidRPr="009B424C" w:rsidRDefault="003F000C" w:rsidP="00BF1543">
      <w:pPr>
        <w:rPr>
          <w:sz w:val="20"/>
          <w:szCs w:val="20"/>
        </w:rPr>
      </w:pPr>
    </w:p>
    <w:sectPr w:rsidR="003F000C" w:rsidRPr="009B424C" w:rsidSect="00AF6FAA">
      <w:headerReference w:type="default" r:id="rId7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E80D" w14:textId="77777777" w:rsidR="00896CEE" w:rsidRDefault="00896CEE">
      <w:r>
        <w:separator/>
      </w:r>
    </w:p>
  </w:endnote>
  <w:endnote w:type="continuationSeparator" w:id="0">
    <w:p w14:paraId="071C6394" w14:textId="77777777" w:rsidR="00896CEE" w:rsidRDefault="0089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4C5A" w14:textId="77777777" w:rsidR="00896CEE" w:rsidRDefault="00896CEE">
      <w:r>
        <w:separator/>
      </w:r>
    </w:p>
  </w:footnote>
  <w:footnote w:type="continuationSeparator" w:id="0">
    <w:p w14:paraId="37E95A34" w14:textId="77777777" w:rsidR="00896CEE" w:rsidRDefault="0089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593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5933"/>
    </w:tblGrid>
    <w:tr w:rsidR="00406AA9" w14:paraId="177DE4DB" w14:textId="77777777" w:rsidTr="001E0E69">
      <w:trPr>
        <w:trHeight w:val="284"/>
      </w:trPr>
      <w:tc>
        <w:tcPr>
          <w:tcW w:w="15933" w:type="dxa"/>
        </w:tcPr>
        <w:p w14:paraId="0C042EA3" w14:textId="77777777" w:rsidR="00406AA9" w:rsidRPr="00795A95" w:rsidRDefault="00406AA9" w:rsidP="00080936">
          <w:pPr>
            <w:tabs>
              <w:tab w:val="right" w:leader="underscore" w:pos="7088"/>
              <w:tab w:val="right" w:pos="14760"/>
            </w:tabs>
            <w:ind w:right="-32"/>
            <w:rPr>
              <w:b/>
              <w:shd w:val="clear" w:color="auto" w:fill="D9D9D9"/>
            </w:rPr>
          </w:pPr>
          <w:r>
            <w:t>B</w:t>
          </w:r>
          <w:r w:rsidR="007A0E78">
            <w:t>eiblatt BA Lehramt UF Ethik (Curriculum 2015</w:t>
          </w:r>
          <w:r>
            <w:t xml:space="preserve">)        </w:t>
          </w:r>
          <w:r w:rsidR="007A0E78">
            <w:t xml:space="preserve">                                      </w:t>
          </w:r>
          <w:r>
            <w:t xml:space="preserve">                                                                                   </w:t>
          </w:r>
          <w:r w:rsidRPr="00795A95">
            <w:rPr>
              <w:rStyle w:val="Seitenzahl"/>
              <w:b/>
            </w:rPr>
            <w:t xml:space="preserve">ab </w:t>
          </w:r>
          <w:r>
            <w:rPr>
              <w:rStyle w:val="Seitenzahl"/>
              <w:b/>
            </w:rPr>
            <w:t>01.</w:t>
          </w:r>
          <w:r w:rsidR="003E0BDE">
            <w:rPr>
              <w:rStyle w:val="Seitenzahl"/>
              <w:b/>
            </w:rPr>
            <w:t>10</w:t>
          </w:r>
          <w:r>
            <w:rPr>
              <w:rStyle w:val="Seitenzahl"/>
              <w:b/>
            </w:rPr>
            <w:t>.202</w:t>
          </w:r>
          <w:r w:rsidR="003E0BDE">
            <w:rPr>
              <w:rStyle w:val="Seitenzahl"/>
              <w:b/>
            </w:rPr>
            <w:t>4</w:t>
          </w:r>
          <w:r>
            <w:rPr>
              <w:rStyle w:val="Seitenzahl"/>
              <w:b/>
            </w:rPr>
            <w:t xml:space="preserve">                                                                       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664A7F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664A7F">
            <w:rPr>
              <w:rStyle w:val="Seitenzahl"/>
              <w:noProof/>
            </w:rPr>
            <w:t>4</w:t>
          </w:r>
          <w:r>
            <w:rPr>
              <w:rStyle w:val="Seitenzahl"/>
            </w:rPr>
            <w:fldChar w:fldCharType="end"/>
          </w:r>
        </w:p>
      </w:tc>
    </w:tr>
  </w:tbl>
  <w:p w14:paraId="53C15D87" w14:textId="77777777" w:rsidR="00896CEE" w:rsidRPr="00A77B1F" w:rsidRDefault="00896CEE" w:rsidP="00C51D15">
    <w:pPr>
      <w:tabs>
        <w:tab w:val="right" w:leader="underscore" w:pos="7088"/>
        <w:tab w:val="right" w:pos="14760"/>
      </w:tabs>
      <w:ind w:right="-32"/>
      <w:rPr>
        <w:sz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5F"/>
    <w:multiLevelType w:val="hybridMultilevel"/>
    <w:tmpl w:val="80A81F30"/>
    <w:lvl w:ilvl="0" w:tplc="96E451BC">
      <w:start w:val="5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51899"/>
    <w:multiLevelType w:val="hybridMultilevel"/>
    <w:tmpl w:val="BCA22D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4C1E5A"/>
    <w:multiLevelType w:val="hybridMultilevel"/>
    <w:tmpl w:val="45B6CD8E"/>
    <w:lvl w:ilvl="0" w:tplc="9E1C0690">
      <w:start w:val="19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1491"/>
    <w:multiLevelType w:val="hybridMultilevel"/>
    <w:tmpl w:val="79DECC6A"/>
    <w:lvl w:ilvl="0" w:tplc="792AA4AE">
      <w:start w:val="20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5A68"/>
    <w:multiLevelType w:val="hybridMultilevel"/>
    <w:tmpl w:val="77FA3160"/>
    <w:lvl w:ilvl="0" w:tplc="147A0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52F"/>
    <w:multiLevelType w:val="hybridMultilevel"/>
    <w:tmpl w:val="190E7D18"/>
    <w:lvl w:ilvl="0" w:tplc="39F4CFF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33F74"/>
    <w:multiLevelType w:val="hybridMultilevel"/>
    <w:tmpl w:val="116A5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E876C6"/>
    <w:multiLevelType w:val="hybridMultilevel"/>
    <w:tmpl w:val="E77C3FBE"/>
    <w:lvl w:ilvl="0" w:tplc="3CB07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1CBA"/>
    <w:multiLevelType w:val="hybridMultilevel"/>
    <w:tmpl w:val="A13AD694"/>
    <w:lvl w:ilvl="0" w:tplc="45567DD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201A9"/>
    <w:multiLevelType w:val="hybridMultilevel"/>
    <w:tmpl w:val="1B304638"/>
    <w:lvl w:ilvl="0" w:tplc="343674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F205F2"/>
    <w:multiLevelType w:val="hybridMultilevel"/>
    <w:tmpl w:val="97EEF9D0"/>
    <w:lvl w:ilvl="0" w:tplc="764A745A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6C0E32"/>
    <w:multiLevelType w:val="hybridMultilevel"/>
    <w:tmpl w:val="93048346"/>
    <w:lvl w:ilvl="0" w:tplc="B82E2D96">
      <w:start w:val="20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85410"/>
    <w:multiLevelType w:val="hybridMultilevel"/>
    <w:tmpl w:val="82405E5E"/>
    <w:lvl w:ilvl="0" w:tplc="6EDA1AC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 w15:restartNumberingAfterBreak="0">
    <w:nsid w:val="3050223C"/>
    <w:multiLevelType w:val="hybridMultilevel"/>
    <w:tmpl w:val="041AB1EC"/>
    <w:lvl w:ilvl="0" w:tplc="11986C62">
      <w:start w:val="19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21FB2"/>
    <w:multiLevelType w:val="hybridMultilevel"/>
    <w:tmpl w:val="E5C2C3F4"/>
    <w:lvl w:ilvl="0" w:tplc="6D4466DC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61995"/>
    <w:multiLevelType w:val="hybridMultilevel"/>
    <w:tmpl w:val="E9388B1A"/>
    <w:lvl w:ilvl="0" w:tplc="23ACF1C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051A"/>
    <w:multiLevelType w:val="hybridMultilevel"/>
    <w:tmpl w:val="B2142198"/>
    <w:lvl w:ilvl="0" w:tplc="504C0A04">
      <w:start w:val="20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45227BCE"/>
    <w:multiLevelType w:val="hybridMultilevel"/>
    <w:tmpl w:val="603C625C"/>
    <w:lvl w:ilvl="0" w:tplc="2CEE1F18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1849C6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63294A"/>
    <w:multiLevelType w:val="hybridMultilevel"/>
    <w:tmpl w:val="592A23D2"/>
    <w:lvl w:ilvl="0" w:tplc="F18625FC">
      <w:start w:val="19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84BAB"/>
    <w:multiLevelType w:val="hybridMultilevel"/>
    <w:tmpl w:val="5A32A45A"/>
    <w:lvl w:ilvl="0" w:tplc="4AAAF29A">
      <w:start w:val="5"/>
      <w:numFmt w:val="decimal"/>
      <w:lvlText w:val="%1.A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9562C0"/>
    <w:multiLevelType w:val="hybridMultilevel"/>
    <w:tmpl w:val="8FE855BE"/>
    <w:lvl w:ilvl="0" w:tplc="AB0A19AA">
      <w:start w:val="3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2008" w:hanging="360"/>
      </w:pPr>
    </w:lvl>
    <w:lvl w:ilvl="2" w:tplc="0C07001B" w:tentative="1">
      <w:start w:val="1"/>
      <w:numFmt w:val="lowerRoman"/>
      <w:lvlText w:val="%3."/>
      <w:lvlJc w:val="right"/>
      <w:pPr>
        <w:ind w:left="2728" w:hanging="180"/>
      </w:pPr>
    </w:lvl>
    <w:lvl w:ilvl="3" w:tplc="0C07000F" w:tentative="1">
      <w:start w:val="1"/>
      <w:numFmt w:val="decimal"/>
      <w:lvlText w:val="%4."/>
      <w:lvlJc w:val="left"/>
      <w:pPr>
        <w:ind w:left="3448" w:hanging="360"/>
      </w:pPr>
    </w:lvl>
    <w:lvl w:ilvl="4" w:tplc="0C070019" w:tentative="1">
      <w:start w:val="1"/>
      <w:numFmt w:val="lowerLetter"/>
      <w:lvlText w:val="%5."/>
      <w:lvlJc w:val="left"/>
      <w:pPr>
        <w:ind w:left="4168" w:hanging="360"/>
      </w:pPr>
    </w:lvl>
    <w:lvl w:ilvl="5" w:tplc="0C07001B" w:tentative="1">
      <w:start w:val="1"/>
      <w:numFmt w:val="lowerRoman"/>
      <w:lvlText w:val="%6."/>
      <w:lvlJc w:val="right"/>
      <w:pPr>
        <w:ind w:left="4888" w:hanging="180"/>
      </w:pPr>
    </w:lvl>
    <w:lvl w:ilvl="6" w:tplc="0C07000F" w:tentative="1">
      <w:start w:val="1"/>
      <w:numFmt w:val="decimal"/>
      <w:lvlText w:val="%7."/>
      <w:lvlJc w:val="left"/>
      <w:pPr>
        <w:ind w:left="5608" w:hanging="360"/>
      </w:pPr>
    </w:lvl>
    <w:lvl w:ilvl="7" w:tplc="0C070019" w:tentative="1">
      <w:start w:val="1"/>
      <w:numFmt w:val="lowerLetter"/>
      <w:lvlText w:val="%8."/>
      <w:lvlJc w:val="left"/>
      <w:pPr>
        <w:ind w:left="6328" w:hanging="360"/>
      </w:pPr>
    </w:lvl>
    <w:lvl w:ilvl="8" w:tplc="0C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5CF735BF"/>
    <w:multiLevelType w:val="hybridMultilevel"/>
    <w:tmpl w:val="2A8EE456"/>
    <w:lvl w:ilvl="0" w:tplc="90B26900">
      <w:start w:val="6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15028"/>
    <w:multiLevelType w:val="hybridMultilevel"/>
    <w:tmpl w:val="DB88AA70"/>
    <w:lvl w:ilvl="0" w:tplc="54E4432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743EA"/>
    <w:multiLevelType w:val="hybridMultilevel"/>
    <w:tmpl w:val="7D584096"/>
    <w:lvl w:ilvl="0" w:tplc="4342985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F4B47"/>
    <w:multiLevelType w:val="hybridMultilevel"/>
    <w:tmpl w:val="1B945A14"/>
    <w:lvl w:ilvl="0" w:tplc="C08065D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12095"/>
    <w:multiLevelType w:val="hybridMultilevel"/>
    <w:tmpl w:val="C1100682"/>
    <w:lvl w:ilvl="0" w:tplc="4FAE4DB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2576B"/>
    <w:multiLevelType w:val="hybridMultilevel"/>
    <w:tmpl w:val="DB62DCC6"/>
    <w:lvl w:ilvl="0" w:tplc="B8AC53A2">
      <w:start w:val="20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 w15:restartNumberingAfterBreak="0">
    <w:nsid w:val="782F7D32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247A2F"/>
    <w:multiLevelType w:val="hybridMultilevel"/>
    <w:tmpl w:val="4850A050"/>
    <w:lvl w:ilvl="0" w:tplc="625E4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64A16"/>
    <w:multiLevelType w:val="hybridMultilevel"/>
    <w:tmpl w:val="EB70E3E6"/>
    <w:lvl w:ilvl="0" w:tplc="6012164E">
      <w:start w:val="6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B0284"/>
    <w:multiLevelType w:val="hybridMultilevel"/>
    <w:tmpl w:val="3C18C304"/>
    <w:lvl w:ilvl="0" w:tplc="2B8AD92C">
      <w:start w:val="19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0"/>
  </w:num>
  <w:num w:numId="5">
    <w:abstractNumId w:val="9"/>
  </w:num>
  <w:num w:numId="6">
    <w:abstractNumId w:val="25"/>
  </w:num>
  <w:num w:numId="7">
    <w:abstractNumId w:val="21"/>
  </w:num>
  <w:num w:numId="8">
    <w:abstractNumId w:val="17"/>
  </w:num>
  <w:num w:numId="9">
    <w:abstractNumId w:val="5"/>
  </w:num>
  <w:num w:numId="10">
    <w:abstractNumId w:val="26"/>
  </w:num>
  <w:num w:numId="11">
    <w:abstractNumId w:val="23"/>
  </w:num>
  <w:num w:numId="12">
    <w:abstractNumId w:val="2"/>
  </w:num>
  <w:num w:numId="13">
    <w:abstractNumId w:val="13"/>
  </w:num>
  <w:num w:numId="14">
    <w:abstractNumId w:val="19"/>
  </w:num>
  <w:num w:numId="15">
    <w:abstractNumId w:val="31"/>
  </w:num>
  <w:num w:numId="16">
    <w:abstractNumId w:val="11"/>
  </w:num>
  <w:num w:numId="17">
    <w:abstractNumId w:val="27"/>
  </w:num>
  <w:num w:numId="18">
    <w:abstractNumId w:val="16"/>
  </w:num>
  <w:num w:numId="19">
    <w:abstractNumId w:val="3"/>
  </w:num>
  <w:num w:numId="20">
    <w:abstractNumId w:val="12"/>
  </w:num>
  <w:num w:numId="21">
    <w:abstractNumId w:val="30"/>
  </w:num>
  <w:num w:numId="22">
    <w:abstractNumId w:val="24"/>
  </w:num>
  <w:num w:numId="23">
    <w:abstractNumId w:val="22"/>
  </w:num>
  <w:num w:numId="24">
    <w:abstractNumId w:val="15"/>
  </w:num>
  <w:num w:numId="25">
    <w:abstractNumId w:val="14"/>
  </w:num>
  <w:num w:numId="26">
    <w:abstractNumId w:val="4"/>
  </w:num>
  <w:num w:numId="27">
    <w:abstractNumId w:val="7"/>
  </w:num>
  <w:num w:numId="28">
    <w:abstractNumId w:val="8"/>
  </w:num>
  <w:num w:numId="29">
    <w:abstractNumId w:val="29"/>
  </w:num>
  <w:num w:numId="30">
    <w:abstractNumId w:val="6"/>
  </w:num>
  <w:num w:numId="31">
    <w:abstractNumId w:val="1"/>
  </w:num>
  <w:num w:numId="32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hllpfpbApR8UfC6gbGBF9iD0Zb10c4kd4VuTL16m/2KuckLMoe0S8svLQFg455PvoDXKL2oa0Eg+3McKidZMw==" w:salt="lxldk006xe45Frw5avLlkw==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01CE3"/>
    <w:rsid w:val="00002429"/>
    <w:rsid w:val="00004CC3"/>
    <w:rsid w:val="000205D1"/>
    <w:rsid w:val="000225EF"/>
    <w:rsid w:val="00031FC4"/>
    <w:rsid w:val="00040A0D"/>
    <w:rsid w:val="000416A7"/>
    <w:rsid w:val="00046364"/>
    <w:rsid w:val="00051305"/>
    <w:rsid w:val="00060178"/>
    <w:rsid w:val="00062B3D"/>
    <w:rsid w:val="00066BC1"/>
    <w:rsid w:val="000724B6"/>
    <w:rsid w:val="000767FA"/>
    <w:rsid w:val="00080936"/>
    <w:rsid w:val="00082E80"/>
    <w:rsid w:val="00095210"/>
    <w:rsid w:val="000A3444"/>
    <w:rsid w:val="000A3D8E"/>
    <w:rsid w:val="000A6E2C"/>
    <w:rsid w:val="000A78FC"/>
    <w:rsid w:val="000A7E7B"/>
    <w:rsid w:val="000B559E"/>
    <w:rsid w:val="000B5FC6"/>
    <w:rsid w:val="000B72AE"/>
    <w:rsid w:val="000C0AFA"/>
    <w:rsid w:val="000C5EBE"/>
    <w:rsid w:val="000D5493"/>
    <w:rsid w:val="000E09D0"/>
    <w:rsid w:val="000F3815"/>
    <w:rsid w:val="001007DC"/>
    <w:rsid w:val="00101D5D"/>
    <w:rsid w:val="00113425"/>
    <w:rsid w:val="001157CC"/>
    <w:rsid w:val="001328D0"/>
    <w:rsid w:val="001362E7"/>
    <w:rsid w:val="00137B62"/>
    <w:rsid w:val="001426F1"/>
    <w:rsid w:val="001521CE"/>
    <w:rsid w:val="00154B69"/>
    <w:rsid w:val="00162069"/>
    <w:rsid w:val="00164A06"/>
    <w:rsid w:val="001655FF"/>
    <w:rsid w:val="00167152"/>
    <w:rsid w:val="00167375"/>
    <w:rsid w:val="0017020C"/>
    <w:rsid w:val="001706E2"/>
    <w:rsid w:val="00183EB4"/>
    <w:rsid w:val="001907F9"/>
    <w:rsid w:val="001962B9"/>
    <w:rsid w:val="001A1AF2"/>
    <w:rsid w:val="001A2E1B"/>
    <w:rsid w:val="001C0BE9"/>
    <w:rsid w:val="001C350A"/>
    <w:rsid w:val="001D095B"/>
    <w:rsid w:val="001D3BD8"/>
    <w:rsid w:val="001E0E69"/>
    <w:rsid w:val="001E3A9E"/>
    <w:rsid w:val="001E3FF1"/>
    <w:rsid w:val="001F061F"/>
    <w:rsid w:val="001F38F8"/>
    <w:rsid w:val="001F404D"/>
    <w:rsid w:val="001F5B7E"/>
    <w:rsid w:val="001F7173"/>
    <w:rsid w:val="00203AF3"/>
    <w:rsid w:val="002111B6"/>
    <w:rsid w:val="0021124C"/>
    <w:rsid w:val="002215FD"/>
    <w:rsid w:val="0022460E"/>
    <w:rsid w:val="00230958"/>
    <w:rsid w:val="002425E2"/>
    <w:rsid w:val="00247805"/>
    <w:rsid w:val="00247810"/>
    <w:rsid w:val="00252E8D"/>
    <w:rsid w:val="002640DA"/>
    <w:rsid w:val="00272918"/>
    <w:rsid w:val="00276B76"/>
    <w:rsid w:val="002777FB"/>
    <w:rsid w:val="0028085C"/>
    <w:rsid w:val="00284CF0"/>
    <w:rsid w:val="0028674C"/>
    <w:rsid w:val="00287EA9"/>
    <w:rsid w:val="00292ED7"/>
    <w:rsid w:val="00293B06"/>
    <w:rsid w:val="00296239"/>
    <w:rsid w:val="00297A82"/>
    <w:rsid w:val="002A6490"/>
    <w:rsid w:val="002B10FD"/>
    <w:rsid w:val="002B12BE"/>
    <w:rsid w:val="002C1F7A"/>
    <w:rsid w:val="002D7788"/>
    <w:rsid w:val="002E1029"/>
    <w:rsid w:val="002E269F"/>
    <w:rsid w:val="002E4D1F"/>
    <w:rsid w:val="002F4857"/>
    <w:rsid w:val="002F5EEA"/>
    <w:rsid w:val="00307FA8"/>
    <w:rsid w:val="00317B84"/>
    <w:rsid w:val="00317B95"/>
    <w:rsid w:val="00323283"/>
    <w:rsid w:val="00327DDC"/>
    <w:rsid w:val="00334B95"/>
    <w:rsid w:val="00340C25"/>
    <w:rsid w:val="00355756"/>
    <w:rsid w:val="0035605F"/>
    <w:rsid w:val="00356827"/>
    <w:rsid w:val="00362AE9"/>
    <w:rsid w:val="003740A8"/>
    <w:rsid w:val="00375433"/>
    <w:rsid w:val="00376C87"/>
    <w:rsid w:val="00381ED5"/>
    <w:rsid w:val="00382390"/>
    <w:rsid w:val="0038786F"/>
    <w:rsid w:val="00397043"/>
    <w:rsid w:val="00397300"/>
    <w:rsid w:val="003A29B8"/>
    <w:rsid w:val="003A5BA6"/>
    <w:rsid w:val="003B0FCA"/>
    <w:rsid w:val="003B5A70"/>
    <w:rsid w:val="003B7DF9"/>
    <w:rsid w:val="003C0EDA"/>
    <w:rsid w:val="003C518A"/>
    <w:rsid w:val="003D3EBE"/>
    <w:rsid w:val="003E0BDE"/>
    <w:rsid w:val="003E3A33"/>
    <w:rsid w:val="003E799E"/>
    <w:rsid w:val="003F000C"/>
    <w:rsid w:val="003F7BA6"/>
    <w:rsid w:val="00406AA9"/>
    <w:rsid w:val="0041592C"/>
    <w:rsid w:val="00417C2E"/>
    <w:rsid w:val="00422F93"/>
    <w:rsid w:val="00431641"/>
    <w:rsid w:val="00434282"/>
    <w:rsid w:val="00443C57"/>
    <w:rsid w:val="00444362"/>
    <w:rsid w:val="00444A63"/>
    <w:rsid w:val="0045017D"/>
    <w:rsid w:val="0045273F"/>
    <w:rsid w:val="00453207"/>
    <w:rsid w:val="004542BE"/>
    <w:rsid w:val="00457E1F"/>
    <w:rsid w:val="00463661"/>
    <w:rsid w:val="00463F2E"/>
    <w:rsid w:val="00470639"/>
    <w:rsid w:val="00473FF1"/>
    <w:rsid w:val="0048192E"/>
    <w:rsid w:val="004821AE"/>
    <w:rsid w:val="00482CC3"/>
    <w:rsid w:val="00486919"/>
    <w:rsid w:val="00495D91"/>
    <w:rsid w:val="004A61C7"/>
    <w:rsid w:val="004B27B3"/>
    <w:rsid w:val="004B2A12"/>
    <w:rsid w:val="004C21B2"/>
    <w:rsid w:val="004C3C95"/>
    <w:rsid w:val="004C4E4E"/>
    <w:rsid w:val="004D0C70"/>
    <w:rsid w:val="004D330A"/>
    <w:rsid w:val="004D4BE2"/>
    <w:rsid w:val="004D6AA1"/>
    <w:rsid w:val="004E1F4C"/>
    <w:rsid w:val="004E408F"/>
    <w:rsid w:val="004F7589"/>
    <w:rsid w:val="0050328D"/>
    <w:rsid w:val="00503962"/>
    <w:rsid w:val="00503AC2"/>
    <w:rsid w:val="00506406"/>
    <w:rsid w:val="00507A74"/>
    <w:rsid w:val="0051162A"/>
    <w:rsid w:val="00513AA7"/>
    <w:rsid w:val="00514730"/>
    <w:rsid w:val="00516D9C"/>
    <w:rsid w:val="00517D2F"/>
    <w:rsid w:val="005318E3"/>
    <w:rsid w:val="005374E9"/>
    <w:rsid w:val="00537F40"/>
    <w:rsid w:val="00545657"/>
    <w:rsid w:val="00550195"/>
    <w:rsid w:val="005538AC"/>
    <w:rsid w:val="00561A8D"/>
    <w:rsid w:val="00574CC3"/>
    <w:rsid w:val="00575B97"/>
    <w:rsid w:val="00584C6D"/>
    <w:rsid w:val="005938FA"/>
    <w:rsid w:val="00594489"/>
    <w:rsid w:val="005A41CC"/>
    <w:rsid w:val="005A4294"/>
    <w:rsid w:val="005B2EAB"/>
    <w:rsid w:val="005B73D7"/>
    <w:rsid w:val="005C466A"/>
    <w:rsid w:val="005C748A"/>
    <w:rsid w:val="005C7933"/>
    <w:rsid w:val="005D34B3"/>
    <w:rsid w:val="005D412F"/>
    <w:rsid w:val="005E0D78"/>
    <w:rsid w:val="005E6DEC"/>
    <w:rsid w:val="005F07DA"/>
    <w:rsid w:val="005F0FBA"/>
    <w:rsid w:val="005F2490"/>
    <w:rsid w:val="005F77CF"/>
    <w:rsid w:val="0060102F"/>
    <w:rsid w:val="00604FA0"/>
    <w:rsid w:val="0061428D"/>
    <w:rsid w:val="00615F2E"/>
    <w:rsid w:val="006201A6"/>
    <w:rsid w:val="00623B21"/>
    <w:rsid w:val="00624B3B"/>
    <w:rsid w:val="00630759"/>
    <w:rsid w:val="0064508B"/>
    <w:rsid w:val="00661987"/>
    <w:rsid w:val="00661E40"/>
    <w:rsid w:val="006623D4"/>
    <w:rsid w:val="00664A7F"/>
    <w:rsid w:val="00671F8D"/>
    <w:rsid w:val="00673FB6"/>
    <w:rsid w:val="0067483C"/>
    <w:rsid w:val="00675BD6"/>
    <w:rsid w:val="00680466"/>
    <w:rsid w:val="006941FB"/>
    <w:rsid w:val="00696CE4"/>
    <w:rsid w:val="006A1D28"/>
    <w:rsid w:val="006A212D"/>
    <w:rsid w:val="006A606E"/>
    <w:rsid w:val="006A798F"/>
    <w:rsid w:val="006B0BEE"/>
    <w:rsid w:val="006B2AA1"/>
    <w:rsid w:val="006B32E7"/>
    <w:rsid w:val="006B53E9"/>
    <w:rsid w:val="006C0192"/>
    <w:rsid w:val="006C1B48"/>
    <w:rsid w:val="006C4151"/>
    <w:rsid w:val="006D4E8F"/>
    <w:rsid w:val="006E61E4"/>
    <w:rsid w:val="006F0E0D"/>
    <w:rsid w:val="006F64E2"/>
    <w:rsid w:val="00705782"/>
    <w:rsid w:val="0071352C"/>
    <w:rsid w:val="00714606"/>
    <w:rsid w:val="00715191"/>
    <w:rsid w:val="00721154"/>
    <w:rsid w:val="00723D0F"/>
    <w:rsid w:val="00726C27"/>
    <w:rsid w:val="00734DE6"/>
    <w:rsid w:val="00736003"/>
    <w:rsid w:val="0073628A"/>
    <w:rsid w:val="00736408"/>
    <w:rsid w:val="00740A24"/>
    <w:rsid w:val="00744285"/>
    <w:rsid w:val="00755528"/>
    <w:rsid w:val="00760DF6"/>
    <w:rsid w:val="007635E5"/>
    <w:rsid w:val="0076488B"/>
    <w:rsid w:val="007713AF"/>
    <w:rsid w:val="007741D7"/>
    <w:rsid w:val="0077463E"/>
    <w:rsid w:val="0077553B"/>
    <w:rsid w:val="00776906"/>
    <w:rsid w:val="007805C1"/>
    <w:rsid w:val="007844AF"/>
    <w:rsid w:val="007858C8"/>
    <w:rsid w:val="00786E11"/>
    <w:rsid w:val="00787E83"/>
    <w:rsid w:val="00790E91"/>
    <w:rsid w:val="0079396E"/>
    <w:rsid w:val="00795A95"/>
    <w:rsid w:val="007A0E78"/>
    <w:rsid w:val="007A3421"/>
    <w:rsid w:val="007B1082"/>
    <w:rsid w:val="007B3706"/>
    <w:rsid w:val="007B7DC8"/>
    <w:rsid w:val="007B7F24"/>
    <w:rsid w:val="007D3EDB"/>
    <w:rsid w:val="007F027C"/>
    <w:rsid w:val="007F390E"/>
    <w:rsid w:val="008041A4"/>
    <w:rsid w:val="00807074"/>
    <w:rsid w:val="00807568"/>
    <w:rsid w:val="008105A3"/>
    <w:rsid w:val="00811989"/>
    <w:rsid w:val="0081537D"/>
    <w:rsid w:val="0082214D"/>
    <w:rsid w:val="0085290F"/>
    <w:rsid w:val="00854D6C"/>
    <w:rsid w:val="008630AF"/>
    <w:rsid w:val="00865627"/>
    <w:rsid w:val="0086640E"/>
    <w:rsid w:val="00885A43"/>
    <w:rsid w:val="0089004E"/>
    <w:rsid w:val="0089448E"/>
    <w:rsid w:val="00895263"/>
    <w:rsid w:val="00896CEE"/>
    <w:rsid w:val="008A0F20"/>
    <w:rsid w:val="008A2050"/>
    <w:rsid w:val="008B1BE1"/>
    <w:rsid w:val="008B3241"/>
    <w:rsid w:val="008B79AF"/>
    <w:rsid w:val="008C0232"/>
    <w:rsid w:val="008C6C01"/>
    <w:rsid w:val="008D2F77"/>
    <w:rsid w:val="008D41F8"/>
    <w:rsid w:val="008D6A39"/>
    <w:rsid w:val="008E4C53"/>
    <w:rsid w:val="008E6B35"/>
    <w:rsid w:val="008E797B"/>
    <w:rsid w:val="008E7A02"/>
    <w:rsid w:val="008F6B1C"/>
    <w:rsid w:val="009020C0"/>
    <w:rsid w:val="00907A75"/>
    <w:rsid w:val="00914479"/>
    <w:rsid w:val="00920070"/>
    <w:rsid w:val="00924133"/>
    <w:rsid w:val="009433BA"/>
    <w:rsid w:val="0094437D"/>
    <w:rsid w:val="00944D3C"/>
    <w:rsid w:val="00944EDD"/>
    <w:rsid w:val="009457AA"/>
    <w:rsid w:val="0094707A"/>
    <w:rsid w:val="009509FF"/>
    <w:rsid w:val="0095387D"/>
    <w:rsid w:val="0096008D"/>
    <w:rsid w:val="009615C2"/>
    <w:rsid w:val="0096324E"/>
    <w:rsid w:val="00966C08"/>
    <w:rsid w:val="00972B50"/>
    <w:rsid w:val="00974BB7"/>
    <w:rsid w:val="00976A15"/>
    <w:rsid w:val="009813BA"/>
    <w:rsid w:val="00981ACC"/>
    <w:rsid w:val="00986102"/>
    <w:rsid w:val="00994515"/>
    <w:rsid w:val="009A6D8E"/>
    <w:rsid w:val="009B01E7"/>
    <w:rsid w:val="009B424C"/>
    <w:rsid w:val="009B4D52"/>
    <w:rsid w:val="009C548A"/>
    <w:rsid w:val="009D777E"/>
    <w:rsid w:val="00A03AE6"/>
    <w:rsid w:val="00A04F2B"/>
    <w:rsid w:val="00A06843"/>
    <w:rsid w:val="00A17790"/>
    <w:rsid w:val="00A22C0B"/>
    <w:rsid w:val="00A26EE4"/>
    <w:rsid w:val="00A31208"/>
    <w:rsid w:val="00A32741"/>
    <w:rsid w:val="00A3381D"/>
    <w:rsid w:val="00A346D1"/>
    <w:rsid w:val="00A430BD"/>
    <w:rsid w:val="00A448D4"/>
    <w:rsid w:val="00A46920"/>
    <w:rsid w:val="00A46DF8"/>
    <w:rsid w:val="00A618D9"/>
    <w:rsid w:val="00A6222C"/>
    <w:rsid w:val="00A62270"/>
    <w:rsid w:val="00A65CCE"/>
    <w:rsid w:val="00A77B1F"/>
    <w:rsid w:val="00A81553"/>
    <w:rsid w:val="00A82F8B"/>
    <w:rsid w:val="00A8402F"/>
    <w:rsid w:val="00A849B3"/>
    <w:rsid w:val="00A87D9C"/>
    <w:rsid w:val="00A91A83"/>
    <w:rsid w:val="00A9434F"/>
    <w:rsid w:val="00AA3726"/>
    <w:rsid w:val="00AA45A7"/>
    <w:rsid w:val="00AA79B7"/>
    <w:rsid w:val="00AB083C"/>
    <w:rsid w:val="00AB4737"/>
    <w:rsid w:val="00AD4263"/>
    <w:rsid w:val="00AE0FEF"/>
    <w:rsid w:val="00AE38F8"/>
    <w:rsid w:val="00AF1C54"/>
    <w:rsid w:val="00AF6FAA"/>
    <w:rsid w:val="00B011EA"/>
    <w:rsid w:val="00B07278"/>
    <w:rsid w:val="00B20F06"/>
    <w:rsid w:val="00B25C32"/>
    <w:rsid w:val="00B2672A"/>
    <w:rsid w:val="00B343DF"/>
    <w:rsid w:val="00B36E4F"/>
    <w:rsid w:val="00B459C0"/>
    <w:rsid w:val="00B5032F"/>
    <w:rsid w:val="00B533BE"/>
    <w:rsid w:val="00B574E4"/>
    <w:rsid w:val="00B60087"/>
    <w:rsid w:val="00B6465B"/>
    <w:rsid w:val="00B72B9B"/>
    <w:rsid w:val="00B72E3D"/>
    <w:rsid w:val="00B75AD7"/>
    <w:rsid w:val="00B87AEE"/>
    <w:rsid w:val="00B951CD"/>
    <w:rsid w:val="00B95D80"/>
    <w:rsid w:val="00B9738C"/>
    <w:rsid w:val="00BA0853"/>
    <w:rsid w:val="00BA17A4"/>
    <w:rsid w:val="00BB0243"/>
    <w:rsid w:val="00BC053D"/>
    <w:rsid w:val="00BD2293"/>
    <w:rsid w:val="00BD763F"/>
    <w:rsid w:val="00BE35BD"/>
    <w:rsid w:val="00BF1543"/>
    <w:rsid w:val="00BF19DA"/>
    <w:rsid w:val="00BF19F7"/>
    <w:rsid w:val="00BF6F16"/>
    <w:rsid w:val="00C03B35"/>
    <w:rsid w:val="00C14A4D"/>
    <w:rsid w:val="00C167CC"/>
    <w:rsid w:val="00C16FAD"/>
    <w:rsid w:val="00C2033F"/>
    <w:rsid w:val="00C3309B"/>
    <w:rsid w:val="00C339FD"/>
    <w:rsid w:val="00C36295"/>
    <w:rsid w:val="00C44719"/>
    <w:rsid w:val="00C51D15"/>
    <w:rsid w:val="00C53AA5"/>
    <w:rsid w:val="00C55332"/>
    <w:rsid w:val="00C60915"/>
    <w:rsid w:val="00C7290F"/>
    <w:rsid w:val="00C8576F"/>
    <w:rsid w:val="00C860D4"/>
    <w:rsid w:val="00C93C1F"/>
    <w:rsid w:val="00C95BA9"/>
    <w:rsid w:val="00C964C4"/>
    <w:rsid w:val="00CB0C1C"/>
    <w:rsid w:val="00CB1D3A"/>
    <w:rsid w:val="00CB2050"/>
    <w:rsid w:val="00CB6F0F"/>
    <w:rsid w:val="00CC23C0"/>
    <w:rsid w:val="00CC338F"/>
    <w:rsid w:val="00CC43E3"/>
    <w:rsid w:val="00CC7258"/>
    <w:rsid w:val="00CE20EB"/>
    <w:rsid w:val="00CE6BF3"/>
    <w:rsid w:val="00CF0739"/>
    <w:rsid w:val="00CF116F"/>
    <w:rsid w:val="00CF34D9"/>
    <w:rsid w:val="00CF4809"/>
    <w:rsid w:val="00CF5AE6"/>
    <w:rsid w:val="00D0163C"/>
    <w:rsid w:val="00D031E8"/>
    <w:rsid w:val="00D11AFD"/>
    <w:rsid w:val="00D14788"/>
    <w:rsid w:val="00D14AD1"/>
    <w:rsid w:val="00D15854"/>
    <w:rsid w:val="00D17132"/>
    <w:rsid w:val="00D1756F"/>
    <w:rsid w:val="00D204FA"/>
    <w:rsid w:val="00D21CDD"/>
    <w:rsid w:val="00D22588"/>
    <w:rsid w:val="00D22873"/>
    <w:rsid w:val="00D23FBF"/>
    <w:rsid w:val="00D24F0F"/>
    <w:rsid w:val="00D27F6E"/>
    <w:rsid w:val="00D30522"/>
    <w:rsid w:val="00D34F9B"/>
    <w:rsid w:val="00D35055"/>
    <w:rsid w:val="00D456B9"/>
    <w:rsid w:val="00D54853"/>
    <w:rsid w:val="00D6207A"/>
    <w:rsid w:val="00D7276B"/>
    <w:rsid w:val="00D81D74"/>
    <w:rsid w:val="00D82BFE"/>
    <w:rsid w:val="00D83BAE"/>
    <w:rsid w:val="00D90374"/>
    <w:rsid w:val="00D955CC"/>
    <w:rsid w:val="00D96EA5"/>
    <w:rsid w:val="00DA093E"/>
    <w:rsid w:val="00DA24E5"/>
    <w:rsid w:val="00DA26FB"/>
    <w:rsid w:val="00DA4512"/>
    <w:rsid w:val="00DA647C"/>
    <w:rsid w:val="00DB0251"/>
    <w:rsid w:val="00DB06AA"/>
    <w:rsid w:val="00DB2B34"/>
    <w:rsid w:val="00DB3C84"/>
    <w:rsid w:val="00DC0382"/>
    <w:rsid w:val="00DC5694"/>
    <w:rsid w:val="00DE302D"/>
    <w:rsid w:val="00DE4FBE"/>
    <w:rsid w:val="00DE544C"/>
    <w:rsid w:val="00DE7DC8"/>
    <w:rsid w:val="00DF0831"/>
    <w:rsid w:val="00DF5484"/>
    <w:rsid w:val="00DF5553"/>
    <w:rsid w:val="00DF65CF"/>
    <w:rsid w:val="00E001DC"/>
    <w:rsid w:val="00E00689"/>
    <w:rsid w:val="00E01283"/>
    <w:rsid w:val="00E01F59"/>
    <w:rsid w:val="00E07675"/>
    <w:rsid w:val="00E10313"/>
    <w:rsid w:val="00E112EC"/>
    <w:rsid w:val="00E1488E"/>
    <w:rsid w:val="00E1500B"/>
    <w:rsid w:val="00E17974"/>
    <w:rsid w:val="00E17D17"/>
    <w:rsid w:val="00E22742"/>
    <w:rsid w:val="00E339C2"/>
    <w:rsid w:val="00E4132B"/>
    <w:rsid w:val="00E46205"/>
    <w:rsid w:val="00E5306B"/>
    <w:rsid w:val="00E55AB8"/>
    <w:rsid w:val="00E62808"/>
    <w:rsid w:val="00E65F68"/>
    <w:rsid w:val="00E724ED"/>
    <w:rsid w:val="00E851AF"/>
    <w:rsid w:val="00E85E96"/>
    <w:rsid w:val="00E87228"/>
    <w:rsid w:val="00EA420B"/>
    <w:rsid w:val="00EA7876"/>
    <w:rsid w:val="00EB11FD"/>
    <w:rsid w:val="00EB4587"/>
    <w:rsid w:val="00EB6190"/>
    <w:rsid w:val="00ED3ED7"/>
    <w:rsid w:val="00EE03CA"/>
    <w:rsid w:val="00EE1824"/>
    <w:rsid w:val="00EE42D4"/>
    <w:rsid w:val="00EF1EF1"/>
    <w:rsid w:val="00F0212C"/>
    <w:rsid w:val="00F02672"/>
    <w:rsid w:val="00F05076"/>
    <w:rsid w:val="00F1505F"/>
    <w:rsid w:val="00F1589E"/>
    <w:rsid w:val="00F20EB8"/>
    <w:rsid w:val="00F23B34"/>
    <w:rsid w:val="00F32B4C"/>
    <w:rsid w:val="00F4147F"/>
    <w:rsid w:val="00F43842"/>
    <w:rsid w:val="00F47698"/>
    <w:rsid w:val="00F55FCD"/>
    <w:rsid w:val="00F56142"/>
    <w:rsid w:val="00F640A1"/>
    <w:rsid w:val="00F776F3"/>
    <w:rsid w:val="00F82A6F"/>
    <w:rsid w:val="00F84525"/>
    <w:rsid w:val="00F84621"/>
    <w:rsid w:val="00F851D2"/>
    <w:rsid w:val="00F865A8"/>
    <w:rsid w:val="00F868E3"/>
    <w:rsid w:val="00F903E0"/>
    <w:rsid w:val="00F90C11"/>
    <w:rsid w:val="00F90D09"/>
    <w:rsid w:val="00F93E33"/>
    <w:rsid w:val="00FA1736"/>
    <w:rsid w:val="00FA2174"/>
    <w:rsid w:val="00FA27B0"/>
    <w:rsid w:val="00FA2D19"/>
    <w:rsid w:val="00FB07D4"/>
    <w:rsid w:val="00FB33F7"/>
    <w:rsid w:val="00FB3BF6"/>
    <w:rsid w:val="00FB5B95"/>
    <w:rsid w:val="00FB6E3B"/>
    <w:rsid w:val="00FB7E8A"/>
    <w:rsid w:val="00FC3A24"/>
    <w:rsid w:val="00FC4D00"/>
    <w:rsid w:val="00FC51C5"/>
    <w:rsid w:val="00FC6328"/>
    <w:rsid w:val="00FD5CF3"/>
    <w:rsid w:val="00FD672B"/>
    <w:rsid w:val="00FE1175"/>
    <w:rsid w:val="00FE5955"/>
    <w:rsid w:val="00FF2456"/>
    <w:rsid w:val="00FF2642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753182F"/>
  <w15:docId w15:val="{E45BC5BD-5C04-4B78-B837-FCC46EEF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CF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3CF8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9D777E"/>
    <w:pPr>
      <w:ind w:left="720"/>
      <w:contextualSpacing/>
    </w:pPr>
  </w:style>
  <w:style w:type="character" w:customStyle="1" w:styleId="Hervorfett">
    <w:name w:val="Hervor_fett"/>
    <w:rsid w:val="00BC053D"/>
    <w:rPr>
      <w:b/>
      <w:lang w:val="de-AT"/>
    </w:rPr>
  </w:style>
  <w:style w:type="character" w:styleId="Fett">
    <w:name w:val="Strong"/>
    <w:basedOn w:val="Absatz-Standardschriftart"/>
    <w:uiPriority w:val="22"/>
    <w:qFormat/>
    <w:rsid w:val="00664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5027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Köll, Christina</cp:lastModifiedBy>
  <cp:revision>2</cp:revision>
  <cp:lastPrinted>2020-06-25T13:48:00Z</cp:lastPrinted>
  <dcterms:created xsi:type="dcterms:W3CDTF">2025-01-10T09:58:00Z</dcterms:created>
  <dcterms:modified xsi:type="dcterms:W3CDTF">2025-01-10T09:58:00Z</dcterms:modified>
</cp:coreProperties>
</file>