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9DD3B38" w:rsidR="00671E08" w:rsidRPr="00E731BE" w:rsidRDefault="000F30F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731BE">
        <w:rPr>
          <w:rFonts w:cstheme="minorHAnsi"/>
          <w:b/>
          <w:bCs/>
          <w:i/>
          <w:iCs/>
          <w:noProof/>
          <w:sz w:val="32"/>
          <w:szCs w:val="32"/>
        </w:rPr>
        <w:t>Geranium robertianum,</w:t>
      </w:r>
      <w:r w:rsidR="00DE2C63" w:rsidRPr="00E731B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731BE">
        <w:rPr>
          <w:rFonts w:cstheme="minorHAnsi"/>
          <w:b/>
          <w:bCs/>
          <w:noProof/>
          <w:sz w:val="32"/>
          <w:szCs w:val="32"/>
        </w:rPr>
        <w:t>Stink</w:t>
      </w:r>
      <w:r w:rsidR="00EE272D">
        <w:rPr>
          <w:rFonts w:cstheme="minorHAnsi"/>
          <w:b/>
          <w:bCs/>
          <w:noProof/>
          <w:sz w:val="32"/>
          <w:szCs w:val="32"/>
        </w:rPr>
        <w:t>-</w:t>
      </w:r>
      <w:r w:rsidRPr="00E731BE">
        <w:rPr>
          <w:rFonts w:cstheme="minorHAnsi"/>
          <w:b/>
          <w:bCs/>
          <w:noProof/>
          <w:sz w:val="32"/>
          <w:szCs w:val="32"/>
        </w:rPr>
        <w:t>Storchschnabel</w:t>
      </w:r>
    </w:p>
    <w:p w14:paraId="5C73A51D" w14:textId="7875FA4D" w:rsidR="00671E08" w:rsidRPr="00E731BE" w:rsidRDefault="007B3EE2" w:rsidP="00671E08">
      <w:pPr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noProof/>
          <w:sz w:val="24"/>
          <w:szCs w:val="24"/>
        </w:rPr>
        <w:t>[</w:t>
      </w:r>
      <w:r w:rsidR="000F30F6" w:rsidRPr="00E731BE">
        <w:rPr>
          <w:rFonts w:cstheme="minorHAnsi"/>
          <w:noProof/>
          <w:sz w:val="24"/>
          <w:szCs w:val="24"/>
        </w:rPr>
        <w:t>Geraniaceae, Storchschnabelgewächse</w:t>
      </w:r>
      <w:r w:rsidR="00671E08" w:rsidRPr="00E731BE">
        <w:rPr>
          <w:rFonts w:cstheme="minorHAnsi"/>
          <w:noProof/>
          <w:sz w:val="24"/>
          <w:szCs w:val="24"/>
        </w:rPr>
        <w:t>]</w:t>
      </w:r>
    </w:p>
    <w:p w14:paraId="1E18F215" w14:textId="77777777" w:rsidR="00290974" w:rsidRPr="00E731BE" w:rsidRDefault="00290974" w:rsidP="00671E08">
      <w:pPr>
        <w:rPr>
          <w:rFonts w:cstheme="minorHAnsi"/>
          <w:noProof/>
          <w:sz w:val="24"/>
          <w:szCs w:val="24"/>
        </w:rPr>
      </w:pPr>
    </w:p>
    <w:p w14:paraId="0413B947" w14:textId="4ABDF28A" w:rsidR="00671E08" w:rsidRPr="00E731BE" w:rsidRDefault="005678C3" w:rsidP="00290974">
      <w:pPr>
        <w:jc w:val="center"/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noProof/>
          <w:sz w:val="24"/>
          <w:szCs w:val="24"/>
        </w:rPr>
        <w:drawing>
          <wp:inline distT="0" distB="0" distL="0" distR="0" wp14:anchorId="186E9639" wp14:editId="02CDEBF3">
            <wp:extent cx="2035359" cy="1706245"/>
            <wp:effectExtent l="0" t="0" r="3175" b="8255"/>
            <wp:docPr id="333833727" name="Grafik 3" descr="Ein Bild, das draußen, Pflanze, Halbstrauch, Bodende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33727" name="Grafik 3" descr="Ein Bild, das draußen, Pflanze, Halbstrauch, Bodendeck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t="23219" r="26601" b="10639"/>
                    <a:stretch/>
                  </pic:blipFill>
                  <pic:spPr bwMode="auto">
                    <a:xfrm>
                      <a:off x="0" y="0"/>
                      <a:ext cx="2048213" cy="171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0974" w:rsidRPr="00E731BE">
        <w:rPr>
          <w:rFonts w:cstheme="minorHAnsi"/>
          <w:noProof/>
          <w:sz w:val="24"/>
          <w:szCs w:val="24"/>
        </w:rPr>
        <w:t xml:space="preserve">  </w:t>
      </w:r>
      <w:r w:rsidRPr="00E731BE">
        <w:rPr>
          <w:rFonts w:cstheme="minorHAnsi"/>
          <w:noProof/>
          <w:sz w:val="24"/>
          <w:szCs w:val="24"/>
        </w:rPr>
        <w:drawing>
          <wp:inline distT="0" distB="0" distL="0" distR="0" wp14:anchorId="6585C193" wp14:editId="4B517246">
            <wp:extent cx="2187319" cy="1708075"/>
            <wp:effectExtent l="0" t="0" r="3810" b="6985"/>
            <wp:docPr id="1310948006" name="Grafik 2" descr="Ein Bild, das Blume, Pflanze, Stei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48006" name="Grafik 2" descr="Ein Bild, das Blume, Pflanze, Stei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 t="13654" r="17328" b="3826"/>
                    <a:stretch/>
                  </pic:blipFill>
                  <pic:spPr bwMode="auto">
                    <a:xfrm>
                      <a:off x="0" y="0"/>
                      <a:ext cx="2192159" cy="17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0974" w:rsidRPr="00E731BE">
        <w:rPr>
          <w:rFonts w:cstheme="minorHAnsi"/>
          <w:noProof/>
          <w:sz w:val="24"/>
          <w:szCs w:val="24"/>
        </w:rPr>
        <w:t xml:space="preserve">  </w:t>
      </w:r>
      <w:r w:rsidRPr="00E731BE">
        <w:rPr>
          <w:rFonts w:cstheme="minorHAnsi"/>
          <w:noProof/>
          <w:sz w:val="24"/>
          <w:szCs w:val="24"/>
        </w:rPr>
        <w:drawing>
          <wp:inline distT="0" distB="0" distL="0" distR="0" wp14:anchorId="57601F6F" wp14:editId="3F7494DE">
            <wp:extent cx="1358969" cy="1706880"/>
            <wp:effectExtent l="0" t="0" r="0" b="7620"/>
            <wp:docPr id="1692983586" name="Grafik 1" descr="Ein Bild, das Pflanze, Blume, Blütenblatt, Leimkrä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83586" name="Grafik 1" descr="Ein Bild, das Pflanze, Blume, Blütenblatt, Leimkräut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7" t="-231" r="24008" b="5945"/>
                    <a:stretch/>
                  </pic:blipFill>
                  <pic:spPr bwMode="auto">
                    <a:xfrm>
                      <a:off x="0" y="0"/>
                      <a:ext cx="1384544" cy="17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D45E3" w14:textId="77777777" w:rsidR="00290974" w:rsidRPr="00E731BE" w:rsidRDefault="00290974" w:rsidP="00290974">
      <w:pPr>
        <w:jc w:val="center"/>
        <w:rPr>
          <w:rFonts w:cstheme="minorHAnsi"/>
          <w:noProof/>
          <w:sz w:val="24"/>
          <w:szCs w:val="24"/>
        </w:rPr>
      </w:pPr>
    </w:p>
    <w:p w14:paraId="75CF81B9" w14:textId="18E3741F" w:rsidR="002E224C" w:rsidRPr="00E731BE" w:rsidRDefault="00671E08" w:rsidP="00671E08">
      <w:pPr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731BE">
        <w:rPr>
          <w:rFonts w:cstheme="minorHAnsi"/>
          <w:noProof/>
          <w:sz w:val="24"/>
          <w:szCs w:val="24"/>
        </w:rPr>
        <w:t xml:space="preserve"> </w:t>
      </w:r>
      <w:r w:rsidR="002E224C" w:rsidRPr="00E731BE">
        <w:rPr>
          <w:rFonts w:cstheme="minorHAnsi"/>
          <w:noProof/>
          <w:sz w:val="24"/>
          <w:szCs w:val="24"/>
        </w:rPr>
        <w:t>Diese</w:t>
      </w:r>
      <w:r w:rsidR="00232313">
        <w:rPr>
          <w:rFonts w:cstheme="minorHAnsi"/>
          <w:noProof/>
          <w:sz w:val="24"/>
          <w:szCs w:val="24"/>
        </w:rPr>
        <w:t xml:space="preserve"> (1)2-jährige Pflanze </w:t>
      </w:r>
      <w:r w:rsidR="002E224C" w:rsidRPr="00E731BE">
        <w:rPr>
          <w:rFonts w:cstheme="minorHAnsi"/>
          <w:noProof/>
          <w:sz w:val="24"/>
          <w:szCs w:val="24"/>
        </w:rPr>
        <w:t xml:space="preserve">erreicht eine Höhe von </w:t>
      </w:r>
      <w:r w:rsidR="00560E52" w:rsidRPr="00E731BE">
        <w:rPr>
          <w:rFonts w:cstheme="minorHAnsi"/>
          <w:noProof/>
          <w:sz w:val="24"/>
          <w:szCs w:val="24"/>
        </w:rPr>
        <w:t>20-40</w:t>
      </w:r>
      <w:r w:rsidR="00290974" w:rsidRPr="00E731BE">
        <w:rPr>
          <w:rFonts w:cstheme="minorHAnsi"/>
          <w:noProof/>
          <w:sz w:val="24"/>
          <w:szCs w:val="24"/>
        </w:rPr>
        <w:t xml:space="preserve"> </w:t>
      </w:r>
      <w:r w:rsidR="00560E52" w:rsidRPr="00E731BE">
        <w:rPr>
          <w:rFonts w:cstheme="minorHAnsi"/>
          <w:noProof/>
          <w:sz w:val="24"/>
          <w:szCs w:val="24"/>
        </w:rPr>
        <w:t>cm.</w:t>
      </w:r>
    </w:p>
    <w:p w14:paraId="4E00EFF3" w14:textId="2DE3E826" w:rsidR="00A4024C" w:rsidRPr="00E731BE" w:rsidRDefault="00A4024C" w:rsidP="00671E08">
      <w:pPr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noProof/>
          <w:sz w:val="24"/>
          <w:szCs w:val="24"/>
        </w:rPr>
        <w:t xml:space="preserve">Der Stängel ist meist aufrecht, rot überlaufen und </w:t>
      </w:r>
      <w:r w:rsidR="00DA6900" w:rsidRPr="00E731BE">
        <w:rPr>
          <w:rFonts w:cstheme="minorHAnsi"/>
          <w:noProof/>
          <w:sz w:val="24"/>
          <w:szCs w:val="24"/>
        </w:rPr>
        <w:t>riecht</w:t>
      </w:r>
      <w:r w:rsidRPr="00E731BE">
        <w:rPr>
          <w:rFonts w:cstheme="minorHAnsi"/>
          <w:noProof/>
          <w:sz w:val="24"/>
          <w:szCs w:val="24"/>
        </w:rPr>
        <w:t xml:space="preserve"> unangenehm</w:t>
      </w:r>
      <w:r w:rsidR="00303DA2" w:rsidRPr="00E731BE">
        <w:rPr>
          <w:rFonts w:cstheme="minorHAnsi"/>
          <w:noProof/>
          <w:sz w:val="24"/>
          <w:szCs w:val="24"/>
        </w:rPr>
        <w:t>. Die Laubblätter sind bis zum Grund handförmig</w:t>
      </w:r>
      <w:r w:rsidR="00AA44E1" w:rsidRPr="00E731BE">
        <w:rPr>
          <w:rFonts w:cstheme="minorHAnsi"/>
          <w:noProof/>
          <w:sz w:val="24"/>
          <w:szCs w:val="24"/>
        </w:rPr>
        <w:t>,</w:t>
      </w:r>
      <w:r w:rsidR="00303DA2" w:rsidRPr="00E731BE">
        <w:rPr>
          <w:rFonts w:cstheme="minorHAnsi"/>
          <w:noProof/>
          <w:sz w:val="24"/>
          <w:szCs w:val="24"/>
        </w:rPr>
        <w:t xml:space="preserve"> 3-5</w:t>
      </w:r>
      <w:r w:rsidR="00572FE2" w:rsidRPr="00E731BE">
        <w:rPr>
          <w:rFonts w:cstheme="minorHAnsi"/>
          <w:noProof/>
          <w:sz w:val="24"/>
          <w:szCs w:val="24"/>
        </w:rPr>
        <w:t>-</w:t>
      </w:r>
      <w:r w:rsidR="00303DA2" w:rsidRPr="00E731BE">
        <w:rPr>
          <w:rFonts w:cstheme="minorHAnsi"/>
          <w:noProof/>
          <w:sz w:val="24"/>
          <w:szCs w:val="24"/>
        </w:rPr>
        <w:t>zählig zusammengesetzt</w:t>
      </w:r>
      <w:r w:rsidR="00AA44E1" w:rsidRPr="00E731BE">
        <w:rPr>
          <w:rFonts w:cstheme="minorHAnsi"/>
          <w:noProof/>
          <w:sz w:val="24"/>
          <w:szCs w:val="24"/>
        </w:rPr>
        <w:t>. D</w:t>
      </w:r>
      <w:r w:rsidR="004B7067" w:rsidRPr="00E731BE">
        <w:rPr>
          <w:rFonts w:cstheme="minorHAnsi"/>
          <w:noProof/>
          <w:sz w:val="24"/>
          <w:szCs w:val="24"/>
        </w:rPr>
        <w:t>ie fiederschnittigen Teilblätter sind gestielt.</w:t>
      </w:r>
    </w:p>
    <w:p w14:paraId="2E7E8501" w14:textId="1DFE16F1" w:rsidR="00872D1F" w:rsidRPr="00E731BE" w:rsidRDefault="00A14EA6" w:rsidP="00671E08">
      <w:pPr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noProof/>
          <w:sz w:val="24"/>
          <w:szCs w:val="24"/>
        </w:rPr>
        <w:t xml:space="preserve">Die purpurrosa Blüten </w:t>
      </w:r>
      <w:r w:rsidR="005C2824" w:rsidRPr="00E731BE">
        <w:rPr>
          <w:rFonts w:cstheme="minorHAnsi"/>
          <w:noProof/>
          <w:sz w:val="24"/>
          <w:szCs w:val="24"/>
        </w:rPr>
        <w:t xml:space="preserve">bestehen aus </w:t>
      </w:r>
      <w:r w:rsidR="00560E52" w:rsidRPr="00E731BE">
        <w:rPr>
          <w:rFonts w:cstheme="minorHAnsi"/>
          <w:noProof/>
          <w:sz w:val="24"/>
          <w:szCs w:val="24"/>
        </w:rPr>
        <w:t>(9)10-13(15)</w:t>
      </w:r>
      <w:r w:rsidR="00290974" w:rsidRPr="00E731BE">
        <w:rPr>
          <w:rFonts w:cstheme="minorHAnsi"/>
          <w:noProof/>
          <w:sz w:val="24"/>
          <w:szCs w:val="24"/>
        </w:rPr>
        <w:t xml:space="preserve"> </w:t>
      </w:r>
      <w:r w:rsidR="005C2824" w:rsidRPr="00E731BE">
        <w:rPr>
          <w:rFonts w:cstheme="minorHAnsi"/>
          <w:noProof/>
          <w:sz w:val="24"/>
          <w:szCs w:val="24"/>
        </w:rPr>
        <w:t xml:space="preserve">mm </w:t>
      </w:r>
      <w:r w:rsidR="00560E52" w:rsidRPr="00E731BE">
        <w:rPr>
          <w:rFonts w:cstheme="minorHAnsi"/>
          <w:noProof/>
          <w:sz w:val="24"/>
          <w:szCs w:val="24"/>
        </w:rPr>
        <w:t>lang</w:t>
      </w:r>
      <w:r w:rsidR="005C2824" w:rsidRPr="00E731BE">
        <w:rPr>
          <w:rFonts w:cstheme="minorHAnsi"/>
          <w:noProof/>
          <w:sz w:val="24"/>
          <w:szCs w:val="24"/>
        </w:rPr>
        <w:t>en Kronblättern</w:t>
      </w:r>
      <w:r w:rsidR="00560E52" w:rsidRPr="00E731BE">
        <w:rPr>
          <w:rFonts w:cstheme="minorHAnsi"/>
          <w:noProof/>
          <w:sz w:val="24"/>
          <w:szCs w:val="24"/>
        </w:rPr>
        <w:t>,</w:t>
      </w:r>
      <w:r w:rsidR="000E0A5C" w:rsidRPr="00E731BE">
        <w:rPr>
          <w:rFonts w:cstheme="minorHAnsi"/>
          <w:noProof/>
          <w:sz w:val="24"/>
          <w:szCs w:val="24"/>
        </w:rPr>
        <w:t xml:space="preserve"> </w:t>
      </w:r>
      <w:r w:rsidR="005C2824" w:rsidRPr="00E731BE">
        <w:rPr>
          <w:rFonts w:cstheme="minorHAnsi"/>
          <w:noProof/>
          <w:sz w:val="24"/>
          <w:szCs w:val="24"/>
        </w:rPr>
        <w:t>deren</w:t>
      </w:r>
      <w:r w:rsidR="00560E52" w:rsidRPr="00E731BE">
        <w:rPr>
          <w:rFonts w:cstheme="minorHAnsi"/>
          <w:noProof/>
          <w:sz w:val="24"/>
          <w:szCs w:val="24"/>
        </w:rPr>
        <w:t xml:space="preserve"> </w:t>
      </w:r>
      <w:r w:rsidR="00872D1F" w:rsidRPr="00E731BE">
        <w:rPr>
          <w:rFonts w:cstheme="minorHAnsi"/>
          <w:noProof/>
          <w:sz w:val="24"/>
          <w:szCs w:val="24"/>
        </w:rPr>
        <w:t>Platte schmal</w:t>
      </w:r>
      <w:r w:rsidR="00A47954" w:rsidRPr="00E731BE">
        <w:rPr>
          <w:rFonts w:cstheme="minorHAnsi"/>
          <w:noProof/>
          <w:sz w:val="24"/>
          <w:szCs w:val="24"/>
        </w:rPr>
        <w:t xml:space="preserve"> </w:t>
      </w:r>
      <w:r w:rsidR="00872D1F" w:rsidRPr="00E731BE">
        <w:rPr>
          <w:rFonts w:cstheme="minorHAnsi"/>
          <w:noProof/>
          <w:sz w:val="24"/>
          <w:szCs w:val="24"/>
        </w:rPr>
        <w:t xml:space="preserve">verkehrt-eiförmig </w:t>
      </w:r>
      <w:r w:rsidR="005C2824" w:rsidRPr="00E731BE">
        <w:rPr>
          <w:rFonts w:cstheme="minorHAnsi"/>
          <w:noProof/>
          <w:sz w:val="24"/>
          <w:szCs w:val="24"/>
        </w:rPr>
        <w:t xml:space="preserve">ist. Die </w:t>
      </w:r>
      <w:r w:rsidR="004F1A78" w:rsidRPr="00E731BE">
        <w:rPr>
          <w:rFonts w:cstheme="minorHAnsi"/>
          <w:noProof/>
          <w:sz w:val="24"/>
          <w:szCs w:val="24"/>
        </w:rPr>
        <w:t xml:space="preserve">krugförmigen </w:t>
      </w:r>
      <w:r w:rsidR="00872D1F" w:rsidRPr="00E731BE">
        <w:rPr>
          <w:rFonts w:cstheme="minorHAnsi"/>
          <w:noProof/>
          <w:sz w:val="24"/>
          <w:szCs w:val="24"/>
        </w:rPr>
        <w:t xml:space="preserve">Kelchblätter </w:t>
      </w:r>
      <w:r w:rsidR="005C2824" w:rsidRPr="00E731BE">
        <w:rPr>
          <w:rFonts w:cstheme="minorHAnsi"/>
          <w:noProof/>
          <w:sz w:val="24"/>
          <w:szCs w:val="24"/>
        </w:rPr>
        <w:t xml:space="preserve">haben eine </w:t>
      </w:r>
      <w:r w:rsidR="00B03907" w:rsidRPr="00E731BE">
        <w:rPr>
          <w:rFonts w:cstheme="minorHAnsi"/>
          <w:noProof/>
          <w:sz w:val="24"/>
          <w:szCs w:val="24"/>
        </w:rPr>
        <w:t>0,5-1(1,5)</w:t>
      </w:r>
      <w:r w:rsidR="00290974" w:rsidRPr="00E731BE">
        <w:rPr>
          <w:rFonts w:cstheme="minorHAnsi"/>
          <w:noProof/>
          <w:sz w:val="24"/>
          <w:szCs w:val="24"/>
        </w:rPr>
        <w:t xml:space="preserve"> </w:t>
      </w:r>
      <w:r w:rsidR="00B03907" w:rsidRPr="00E731BE">
        <w:rPr>
          <w:rFonts w:cstheme="minorHAnsi"/>
          <w:noProof/>
          <w:sz w:val="24"/>
          <w:szCs w:val="24"/>
        </w:rPr>
        <w:t>mm lange Granne</w:t>
      </w:r>
      <w:r w:rsidR="007164DB" w:rsidRPr="00E731BE">
        <w:rPr>
          <w:rFonts w:cstheme="minorHAnsi"/>
          <w:noProof/>
          <w:sz w:val="24"/>
          <w:szCs w:val="24"/>
        </w:rPr>
        <w:t xml:space="preserve"> und sind behaart.</w:t>
      </w:r>
      <w:r w:rsidR="005C2824" w:rsidRPr="00E731BE">
        <w:rPr>
          <w:rFonts w:cstheme="minorHAnsi"/>
          <w:noProof/>
          <w:sz w:val="24"/>
          <w:szCs w:val="24"/>
        </w:rPr>
        <w:t xml:space="preserve"> </w:t>
      </w:r>
      <w:r w:rsidR="007164DB" w:rsidRPr="00E731BE">
        <w:rPr>
          <w:rFonts w:cstheme="minorHAnsi"/>
          <w:noProof/>
          <w:sz w:val="24"/>
          <w:szCs w:val="24"/>
        </w:rPr>
        <w:t xml:space="preserve">Die </w:t>
      </w:r>
      <w:r w:rsidR="00B03907" w:rsidRPr="00E731BE">
        <w:rPr>
          <w:rFonts w:cstheme="minorHAnsi"/>
          <w:noProof/>
          <w:sz w:val="24"/>
          <w:szCs w:val="24"/>
        </w:rPr>
        <w:t>Anthere</w:t>
      </w:r>
      <w:r w:rsidR="007164DB" w:rsidRPr="00E731BE">
        <w:rPr>
          <w:rFonts w:cstheme="minorHAnsi"/>
          <w:noProof/>
          <w:sz w:val="24"/>
          <w:szCs w:val="24"/>
        </w:rPr>
        <w:t>n</w:t>
      </w:r>
      <w:r w:rsidR="00B03907" w:rsidRPr="00E731BE">
        <w:rPr>
          <w:rFonts w:cstheme="minorHAnsi"/>
          <w:noProof/>
          <w:sz w:val="24"/>
          <w:szCs w:val="24"/>
        </w:rPr>
        <w:t xml:space="preserve"> </w:t>
      </w:r>
      <w:r w:rsidR="004F5B21" w:rsidRPr="00E731BE">
        <w:rPr>
          <w:rFonts w:cstheme="minorHAnsi"/>
          <w:noProof/>
          <w:sz w:val="24"/>
          <w:szCs w:val="24"/>
        </w:rPr>
        <w:t xml:space="preserve">sind </w:t>
      </w:r>
      <w:r w:rsidR="00B03907" w:rsidRPr="00E731BE">
        <w:rPr>
          <w:rFonts w:cstheme="minorHAnsi"/>
          <w:noProof/>
          <w:sz w:val="24"/>
          <w:szCs w:val="24"/>
        </w:rPr>
        <w:t>meist rotbraun</w:t>
      </w:r>
      <w:r w:rsidR="004F5B21" w:rsidRPr="00E731BE">
        <w:rPr>
          <w:rFonts w:cstheme="minorHAnsi"/>
          <w:noProof/>
          <w:sz w:val="24"/>
          <w:szCs w:val="24"/>
        </w:rPr>
        <w:t xml:space="preserve"> gefärbt.</w:t>
      </w:r>
    </w:p>
    <w:p w14:paraId="5FFB7C72" w14:textId="1B4F9D5B" w:rsidR="00671E08" w:rsidRPr="00E731BE" w:rsidRDefault="004F5B21" w:rsidP="00671E08">
      <w:pPr>
        <w:rPr>
          <w:rFonts w:cstheme="minorHAnsi"/>
          <w:noProof/>
        </w:rPr>
      </w:pPr>
      <w:r w:rsidRPr="00E731BE">
        <w:rPr>
          <w:rFonts w:cstheme="minorHAnsi"/>
          <w:noProof/>
          <w:sz w:val="24"/>
          <w:szCs w:val="24"/>
        </w:rPr>
        <w:t xml:space="preserve">Die </w:t>
      </w:r>
      <w:r w:rsidR="00DA6900" w:rsidRPr="00E731BE">
        <w:rPr>
          <w:rFonts w:cstheme="minorHAnsi"/>
          <w:noProof/>
          <w:sz w:val="24"/>
          <w:szCs w:val="24"/>
        </w:rPr>
        <w:t xml:space="preserve">länglich-schnabelförmige </w:t>
      </w:r>
      <w:r w:rsidRPr="00E731BE">
        <w:rPr>
          <w:rFonts w:cstheme="minorHAnsi"/>
          <w:noProof/>
          <w:sz w:val="24"/>
          <w:szCs w:val="24"/>
        </w:rPr>
        <w:t xml:space="preserve">Frucht </w:t>
      </w:r>
      <w:r w:rsidR="00526E9E" w:rsidRPr="00E731BE">
        <w:rPr>
          <w:rFonts w:cstheme="minorHAnsi"/>
          <w:noProof/>
          <w:sz w:val="24"/>
          <w:szCs w:val="24"/>
        </w:rPr>
        <w:t>ist mit Schnabel 1,5-2,5</w:t>
      </w:r>
      <w:r w:rsidR="00290974" w:rsidRPr="00E731BE">
        <w:rPr>
          <w:rFonts w:cstheme="minorHAnsi"/>
          <w:noProof/>
          <w:sz w:val="24"/>
          <w:szCs w:val="24"/>
        </w:rPr>
        <w:t xml:space="preserve"> </w:t>
      </w:r>
      <w:r w:rsidR="00526E9E" w:rsidRPr="00E731BE">
        <w:rPr>
          <w:rFonts w:cstheme="minorHAnsi"/>
          <w:noProof/>
          <w:sz w:val="24"/>
          <w:szCs w:val="24"/>
        </w:rPr>
        <w:t>cm lang.</w:t>
      </w:r>
      <w:r w:rsidR="00DA6900" w:rsidRPr="00E731BE">
        <w:rPr>
          <w:rFonts w:cstheme="minorHAnsi"/>
          <w:noProof/>
          <w:sz w:val="24"/>
          <w:szCs w:val="24"/>
        </w:rPr>
        <w:t xml:space="preserve"> Die Samen werden zur Fruchtreife weggeschleudert.</w:t>
      </w:r>
    </w:p>
    <w:p w14:paraId="6B5B3820" w14:textId="150C271C" w:rsidR="00AC2592" w:rsidRPr="00E731BE" w:rsidRDefault="00671E08" w:rsidP="0059620F">
      <w:pPr>
        <w:rPr>
          <w:rFonts w:cstheme="minorHAnsi"/>
          <w:sz w:val="24"/>
          <w:szCs w:val="24"/>
        </w:rPr>
      </w:pPr>
      <w:r w:rsidRPr="00E731BE">
        <w:rPr>
          <w:rFonts w:cstheme="minorHAnsi"/>
          <w:b/>
          <w:bCs/>
          <w:noProof/>
          <w:sz w:val="24"/>
          <w:szCs w:val="24"/>
        </w:rPr>
        <w:t>Ökologie:</w:t>
      </w:r>
      <w:r w:rsidRPr="00E731BE">
        <w:rPr>
          <w:rFonts w:cstheme="minorHAnsi"/>
          <w:noProof/>
          <w:sz w:val="24"/>
          <w:szCs w:val="24"/>
        </w:rPr>
        <w:t xml:space="preserve"> </w:t>
      </w:r>
      <w:r w:rsidR="0059620F" w:rsidRPr="00E731BE">
        <w:rPr>
          <w:rFonts w:cstheme="minorHAnsi"/>
          <w:i/>
          <w:iCs/>
          <w:noProof/>
          <w:sz w:val="24"/>
          <w:szCs w:val="24"/>
        </w:rPr>
        <w:t xml:space="preserve">Geranium robertianum </w:t>
      </w:r>
      <w:r w:rsidR="0059620F" w:rsidRPr="00E731BE">
        <w:rPr>
          <w:rFonts w:cstheme="minorHAnsi"/>
          <w:noProof/>
          <w:sz w:val="24"/>
          <w:szCs w:val="24"/>
        </w:rPr>
        <w:t xml:space="preserve">ist ein Nährstoffzeiger, der in </w:t>
      </w:r>
      <w:r w:rsidR="00EB7A43" w:rsidRPr="00E731BE">
        <w:rPr>
          <w:rFonts w:cstheme="minorHAnsi"/>
          <w:noProof/>
          <w:sz w:val="24"/>
          <w:szCs w:val="24"/>
        </w:rPr>
        <w:t>krautreichen Wäldern, in Schluchten, auf Waldschlägen, an Ruderalstellen</w:t>
      </w:r>
      <w:r w:rsidR="00FE0538" w:rsidRPr="00E731BE">
        <w:rPr>
          <w:rFonts w:cstheme="minorHAnsi"/>
          <w:noProof/>
          <w:sz w:val="24"/>
          <w:szCs w:val="24"/>
        </w:rPr>
        <w:t>, Schutthalden und Gleisschotter vorkommt.</w:t>
      </w:r>
    </w:p>
    <w:p w14:paraId="148D326E" w14:textId="77777777" w:rsidR="00E7061C" w:rsidRPr="00E731BE" w:rsidRDefault="00E7061C" w:rsidP="00E7061C">
      <w:pPr>
        <w:rPr>
          <w:rFonts w:cstheme="minorHAnsi"/>
          <w:noProof/>
          <w:sz w:val="24"/>
          <w:szCs w:val="24"/>
        </w:rPr>
      </w:pPr>
      <w:r w:rsidRPr="00E731BE">
        <w:rPr>
          <w:rFonts w:cstheme="minorHAnsi"/>
          <w:b/>
          <w:bCs/>
          <w:noProof/>
          <w:sz w:val="24"/>
          <w:szCs w:val="24"/>
        </w:rPr>
        <w:t>Blütezeit:</w:t>
      </w:r>
      <w:r w:rsidRPr="00E731BE">
        <w:rPr>
          <w:rFonts w:cstheme="minorHAnsi"/>
          <w:noProof/>
          <w:sz w:val="24"/>
          <w:szCs w:val="24"/>
        </w:rPr>
        <w:t xml:space="preserve"> Mai bis Oktober</w:t>
      </w:r>
    </w:p>
    <w:p w14:paraId="538EAC4C" w14:textId="2D35D3D3" w:rsidR="002127CD" w:rsidRPr="00E731BE" w:rsidRDefault="00FF6F75">
      <w:pPr>
        <w:rPr>
          <w:rFonts w:cstheme="minorHAnsi"/>
          <w:sz w:val="24"/>
          <w:szCs w:val="24"/>
        </w:rPr>
      </w:pPr>
      <w:r w:rsidRPr="00E731BE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E731BE">
        <w:rPr>
          <w:rFonts w:cstheme="minorHAnsi"/>
          <w:sz w:val="24"/>
          <w:szCs w:val="24"/>
        </w:rPr>
        <w:t>collin</w:t>
      </w:r>
      <w:proofErr w:type="spellEnd"/>
      <w:r w:rsidRPr="00E731BE">
        <w:rPr>
          <w:rFonts w:cstheme="minorHAnsi"/>
          <w:sz w:val="24"/>
          <w:szCs w:val="24"/>
        </w:rPr>
        <w:t xml:space="preserve"> bis montan</w:t>
      </w:r>
    </w:p>
    <w:p w14:paraId="07B73253" w14:textId="77777777" w:rsidR="00F62278" w:rsidRPr="00EE272D" w:rsidRDefault="00F6227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EE272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EE272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EE272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EE272D">
        <w:rPr>
          <w:rFonts w:cstheme="minorHAnsi"/>
          <w:noProof/>
          <w:sz w:val="24"/>
          <w:szCs w:val="24"/>
          <w:lang w:val="en-US"/>
        </w:rPr>
        <w:t>LC</w:t>
      </w:r>
    </w:p>
    <w:p w14:paraId="1A125E0A" w14:textId="77777777" w:rsidR="00F62278" w:rsidRPr="00EE272D" w:rsidRDefault="00F62278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EE272D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EE272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EE272D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EE272D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DAE6ED6" w14:textId="4826312F" w:rsidR="00F62278" w:rsidRPr="00F21DE8" w:rsidRDefault="00F62278" w:rsidP="00F6227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2965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8"/>
        <w:gridCol w:w="341"/>
        <w:gridCol w:w="338"/>
        <w:gridCol w:w="347"/>
        <w:gridCol w:w="371"/>
        <w:gridCol w:w="338"/>
      </w:tblGrid>
      <w:tr w:rsidR="005A5DFC" w:rsidRPr="00E731BE" w14:paraId="4A3AFAFA" w14:textId="77777777" w:rsidTr="00470F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4EC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2461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847D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94CA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A15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2328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92F8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5A5DFC" w:rsidRPr="00E731BE" w14:paraId="263814F6" w14:textId="77777777" w:rsidTr="00470F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B1C37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4A30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F5F8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0FF77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53FF1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AD81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72D78" w14:textId="77777777" w:rsidR="005A5DFC" w:rsidRPr="00E731BE" w:rsidRDefault="005A5DFC" w:rsidP="00470F6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E731BE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791F320A" w14:textId="77777777" w:rsidR="005A5DFC" w:rsidRPr="00E731BE" w:rsidRDefault="005A5DFC">
      <w:pPr>
        <w:rPr>
          <w:rFonts w:cstheme="minorHAnsi"/>
          <w:sz w:val="24"/>
          <w:szCs w:val="24"/>
        </w:rPr>
      </w:pPr>
    </w:p>
    <w:p w14:paraId="1DB5C025" w14:textId="77777777" w:rsidR="005A5DFC" w:rsidRPr="00E731BE" w:rsidRDefault="005A5DFC">
      <w:pPr>
        <w:rPr>
          <w:rFonts w:cstheme="minorHAnsi"/>
          <w:b/>
          <w:bCs/>
        </w:rPr>
      </w:pPr>
      <w:r w:rsidRPr="00E731BE">
        <w:rPr>
          <w:rFonts w:cstheme="minorHAnsi"/>
          <w:b/>
          <w:bCs/>
          <w:sz w:val="24"/>
          <w:szCs w:val="24"/>
        </w:rPr>
        <w:t xml:space="preserve">Zeigerwerte: </w:t>
      </w:r>
    </w:p>
    <w:p w14:paraId="05546CD6" w14:textId="122E851F" w:rsidR="005A5DFC" w:rsidRPr="005A5DFC" w:rsidRDefault="005A5DFC">
      <w:pPr>
        <w:rPr>
          <w:b/>
          <w:bCs/>
        </w:rPr>
      </w:pPr>
    </w:p>
    <w:sectPr w:rsidR="005A5DFC" w:rsidRPr="005A5DFC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278C" w14:textId="77777777" w:rsidR="003F1B18" w:rsidRDefault="003F1B18" w:rsidP="00671E08">
      <w:pPr>
        <w:spacing w:after="0" w:line="240" w:lineRule="auto"/>
      </w:pPr>
      <w:r>
        <w:separator/>
      </w:r>
    </w:p>
  </w:endnote>
  <w:endnote w:type="continuationSeparator" w:id="0">
    <w:p w14:paraId="656CC551" w14:textId="77777777" w:rsidR="003F1B18" w:rsidRDefault="003F1B1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0DFA" w14:textId="77777777" w:rsidR="00F62278" w:rsidRPr="009F1BF4" w:rsidRDefault="00F62278" w:rsidP="00F6227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D19150D" w14:textId="77777777" w:rsidR="00F62278" w:rsidRPr="009F1BF4" w:rsidRDefault="00F62278" w:rsidP="00F6227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04ECD56" w14:textId="65C810C1" w:rsidR="00F62278" w:rsidRDefault="00F6227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1837" w14:textId="77777777" w:rsidR="003F1B18" w:rsidRDefault="003F1B18" w:rsidP="00671E08">
      <w:pPr>
        <w:spacing w:after="0" w:line="240" w:lineRule="auto"/>
      </w:pPr>
      <w:r>
        <w:separator/>
      </w:r>
    </w:p>
  </w:footnote>
  <w:footnote w:type="continuationSeparator" w:id="0">
    <w:p w14:paraId="463FDC34" w14:textId="77777777" w:rsidR="003F1B18" w:rsidRDefault="003F1B1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B8AD91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E0A5C"/>
    <w:rsid w:val="000E49D5"/>
    <w:rsid w:val="000F30F6"/>
    <w:rsid w:val="001C4EA5"/>
    <w:rsid w:val="001E37FB"/>
    <w:rsid w:val="002127CD"/>
    <w:rsid w:val="00232313"/>
    <w:rsid w:val="00241CFD"/>
    <w:rsid w:val="002459D8"/>
    <w:rsid w:val="00277DC0"/>
    <w:rsid w:val="00290974"/>
    <w:rsid w:val="002E224C"/>
    <w:rsid w:val="00303DA2"/>
    <w:rsid w:val="00323AF6"/>
    <w:rsid w:val="003F1B18"/>
    <w:rsid w:val="003F4D2F"/>
    <w:rsid w:val="00412A3C"/>
    <w:rsid w:val="00470F61"/>
    <w:rsid w:val="00485862"/>
    <w:rsid w:val="004B7067"/>
    <w:rsid w:val="004F1A78"/>
    <w:rsid w:val="004F5B21"/>
    <w:rsid w:val="00526E9E"/>
    <w:rsid w:val="005576A3"/>
    <w:rsid w:val="00560E52"/>
    <w:rsid w:val="005678C3"/>
    <w:rsid w:val="00572FE2"/>
    <w:rsid w:val="00577E01"/>
    <w:rsid w:val="005837D2"/>
    <w:rsid w:val="0059620F"/>
    <w:rsid w:val="005A5DFC"/>
    <w:rsid w:val="005C2824"/>
    <w:rsid w:val="006138DB"/>
    <w:rsid w:val="00671E08"/>
    <w:rsid w:val="007164DB"/>
    <w:rsid w:val="007241E9"/>
    <w:rsid w:val="00757513"/>
    <w:rsid w:val="007B3EE2"/>
    <w:rsid w:val="007C1265"/>
    <w:rsid w:val="008311FB"/>
    <w:rsid w:val="00872D1F"/>
    <w:rsid w:val="009E00D8"/>
    <w:rsid w:val="00A14EA6"/>
    <w:rsid w:val="00A4024C"/>
    <w:rsid w:val="00A47954"/>
    <w:rsid w:val="00AA44E1"/>
    <w:rsid w:val="00AC2592"/>
    <w:rsid w:val="00AC64DD"/>
    <w:rsid w:val="00B03907"/>
    <w:rsid w:val="00B57545"/>
    <w:rsid w:val="00B5754B"/>
    <w:rsid w:val="00B61D4B"/>
    <w:rsid w:val="00BA52E1"/>
    <w:rsid w:val="00BE42FB"/>
    <w:rsid w:val="00DA6900"/>
    <w:rsid w:val="00DE2A8A"/>
    <w:rsid w:val="00DE2C63"/>
    <w:rsid w:val="00E7061C"/>
    <w:rsid w:val="00E731BE"/>
    <w:rsid w:val="00EB0036"/>
    <w:rsid w:val="00EB7A43"/>
    <w:rsid w:val="00EE272D"/>
    <w:rsid w:val="00F62278"/>
    <w:rsid w:val="00FE0538"/>
    <w:rsid w:val="00FF58AF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A5DF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51</cp:revision>
  <dcterms:created xsi:type="dcterms:W3CDTF">2023-08-10T13:58:00Z</dcterms:created>
  <dcterms:modified xsi:type="dcterms:W3CDTF">2024-10-28T14:21:00Z</dcterms:modified>
</cp:coreProperties>
</file>