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111E993" w:rsidR="00671E08" w:rsidRPr="00186FBF" w:rsidRDefault="00AC5FF0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bookmarkStart w:id="0" w:name="_Hlk140842016"/>
      <w:bookmarkEnd w:id="0"/>
      <w:r w:rsidRPr="00186FB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Lapsana communis</w:t>
      </w:r>
      <w:r w:rsidR="00671E08" w:rsidRPr="00186FB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186FB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Pr="00186FBF">
        <w:rPr>
          <w:rFonts w:cstheme="minorHAnsi"/>
          <w:b/>
          <w:bCs/>
          <w:noProof/>
          <w:sz w:val="32"/>
          <w:szCs w:val="32"/>
          <w:lang w:val="en-US"/>
        </w:rPr>
        <w:t>Rainsalat (Rainkohl)</w:t>
      </w:r>
      <w:r w:rsidR="00671E08" w:rsidRPr="00186FBF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</w:p>
    <w:p w14:paraId="03B79424" w14:textId="2690878E" w:rsidR="00671E08" w:rsidRPr="00186FBF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186FBF">
        <w:rPr>
          <w:rFonts w:cstheme="minorHAnsi"/>
          <w:noProof/>
          <w:sz w:val="24"/>
          <w:szCs w:val="24"/>
          <w:lang w:val="en-US"/>
        </w:rPr>
        <w:t>[</w:t>
      </w:r>
      <w:r w:rsidR="00AC5FF0" w:rsidRPr="00186FBF">
        <w:rPr>
          <w:rFonts w:cstheme="minorHAnsi"/>
          <w:noProof/>
          <w:sz w:val="24"/>
          <w:szCs w:val="24"/>
          <w:lang w:val="en-US"/>
        </w:rPr>
        <w:t>Asteraceae, Korbblütler</w:t>
      </w:r>
      <w:r w:rsidR="00671E08" w:rsidRPr="00186FBF">
        <w:rPr>
          <w:rFonts w:cstheme="minorHAnsi"/>
          <w:noProof/>
          <w:sz w:val="24"/>
          <w:szCs w:val="24"/>
          <w:lang w:val="en-US"/>
        </w:rPr>
        <w:t>]</w:t>
      </w:r>
    </w:p>
    <w:p w14:paraId="0AFC1CE6" w14:textId="77777777" w:rsidR="006266B7" w:rsidRPr="00186FBF" w:rsidRDefault="006266B7" w:rsidP="00671E08">
      <w:pPr>
        <w:rPr>
          <w:rFonts w:cstheme="minorHAnsi"/>
          <w:noProof/>
          <w:sz w:val="24"/>
          <w:szCs w:val="24"/>
          <w:lang w:val="en-US"/>
        </w:rPr>
      </w:pPr>
    </w:p>
    <w:p w14:paraId="34BAD729" w14:textId="0A53377D" w:rsidR="00671E08" w:rsidRPr="00186FBF" w:rsidRDefault="005B4245" w:rsidP="0090156D">
      <w:pPr>
        <w:jc w:val="center"/>
        <w:rPr>
          <w:rFonts w:cstheme="minorHAnsi"/>
          <w:noProof/>
          <w:sz w:val="24"/>
          <w:szCs w:val="24"/>
        </w:rPr>
      </w:pPr>
      <w:r w:rsidRPr="00186FBF">
        <w:rPr>
          <w:rFonts w:cstheme="minorHAnsi"/>
          <w:noProof/>
          <w:sz w:val="24"/>
          <w:szCs w:val="24"/>
        </w:rPr>
        <w:drawing>
          <wp:inline distT="0" distB="0" distL="0" distR="0" wp14:anchorId="080FC74C" wp14:editId="358472BA">
            <wp:extent cx="2603701" cy="2520000"/>
            <wp:effectExtent l="0" t="0" r="6350" b="0"/>
            <wp:docPr id="399110329" name="Grafik 1" descr="Ein Bild, das Pflanze, Blume, draußen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10329" name="Grafik 1" descr="Ein Bild, das Pflanze, Blume, draußen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4" t="22930" r="22704"/>
                    <a:stretch/>
                  </pic:blipFill>
                  <pic:spPr bwMode="auto">
                    <a:xfrm>
                      <a:off x="0" y="0"/>
                      <a:ext cx="260370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156D" w:rsidRPr="00186FBF">
        <w:rPr>
          <w:rFonts w:cstheme="minorHAnsi"/>
          <w:noProof/>
          <w:sz w:val="24"/>
          <w:szCs w:val="24"/>
        </w:rPr>
        <w:t xml:space="preserve">   </w:t>
      </w:r>
      <w:r w:rsidR="008C6E72" w:rsidRPr="00186FBF">
        <w:rPr>
          <w:rFonts w:cstheme="minorHAnsi"/>
          <w:noProof/>
          <w:sz w:val="24"/>
          <w:szCs w:val="24"/>
        </w:rPr>
        <w:drawing>
          <wp:inline distT="0" distB="0" distL="0" distR="0" wp14:anchorId="65A389D4" wp14:editId="0A490A99">
            <wp:extent cx="1918825" cy="2520000"/>
            <wp:effectExtent l="0" t="0" r="5715" b="0"/>
            <wp:docPr id="976747767" name="Grafik 2" descr="Ein Bild, das Pflanze, gelb, Kräuterpflanze, Pol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47767" name="Grafik 2" descr="Ein Bild, das Pflanze, gelb, Kräuterpflanze, Poll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2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B772D" w14:textId="77777777" w:rsidR="006266B7" w:rsidRPr="00186FBF" w:rsidRDefault="006266B7" w:rsidP="00671E08">
      <w:pPr>
        <w:rPr>
          <w:rFonts w:cstheme="minorHAnsi"/>
          <w:noProof/>
        </w:rPr>
      </w:pPr>
    </w:p>
    <w:p w14:paraId="19ED026A" w14:textId="691FAAEE" w:rsidR="006858BF" w:rsidRPr="00186FBF" w:rsidRDefault="00671E08" w:rsidP="00671E08">
      <w:pPr>
        <w:rPr>
          <w:rFonts w:cstheme="minorHAnsi"/>
          <w:noProof/>
          <w:sz w:val="24"/>
          <w:szCs w:val="24"/>
        </w:rPr>
      </w:pPr>
      <w:r w:rsidRPr="00186FBF">
        <w:rPr>
          <w:rFonts w:cstheme="minorHAnsi"/>
          <w:b/>
          <w:bCs/>
          <w:noProof/>
          <w:sz w:val="24"/>
          <w:szCs w:val="24"/>
        </w:rPr>
        <w:t>Merkmale:</w:t>
      </w:r>
      <w:r w:rsidR="006858BF" w:rsidRPr="00186FBF">
        <w:rPr>
          <w:rFonts w:cstheme="minorHAnsi"/>
          <w:b/>
          <w:bCs/>
          <w:noProof/>
          <w:sz w:val="24"/>
          <w:szCs w:val="24"/>
        </w:rPr>
        <w:t xml:space="preserve"> </w:t>
      </w:r>
      <w:r w:rsidR="00D2037C" w:rsidRPr="00186FBF">
        <w:rPr>
          <w:rFonts w:cstheme="minorHAnsi"/>
          <w:noProof/>
          <w:sz w:val="24"/>
          <w:szCs w:val="24"/>
        </w:rPr>
        <w:t xml:space="preserve">Dieser </w:t>
      </w:r>
      <w:r w:rsidR="002968D9" w:rsidRPr="00186FBF">
        <w:rPr>
          <w:rFonts w:cstheme="minorHAnsi"/>
          <w:noProof/>
          <w:sz w:val="24"/>
          <w:szCs w:val="24"/>
        </w:rPr>
        <w:t>einjährige Therophyt erreicht eine Höhe von (20)40-180</w:t>
      </w:r>
      <w:r w:rsidR="006266B7" w:rsidRPr="00186FBF">
        <w:rPr>
          <w:rFonts w:cstheme="minorHAnsi"/>
          <w:noProof/>
          <w:sz w:val="24"/>
          <w:szCs w:val="24"/>
        </w:rPr>
        <w:t xml:space="preserve"> </w:t>
      </w:r>
      <w:r w:rsidR="002968D9" w:rsidRPr="00186FBF">
        <w:rPr>
          <w:rFonts w:cstheme="minorHAnsi"/>
          <w:noProof/>
          <w:sz w:val="24"/>
          <w:szCs w:val="24"/>
        </w:rPr>
        <w:t>cm.</w:t>
      </w:r>
    </w:p>
    <w:p w14:paraId="7F1FEC1D" w14:textId="7ADC3D81" w:rsidR="002968D9" w:rsidRPr="00186FBF" w:rsidRDefault="002968D9" w:rsidP="00671E08">
      <w:pPr>
        <w:rPr>
          <w:rFonts w:cstheme="minorHAnsi"/>
          <w:noProof/>
          <w:sz w:val="24"/>
          <w:szCs w:val="24"/>
        </w:rPr>
      </w:pPr>
      <w:r w:rsidRPr="00186FBF">
        <w:rPr>
          <w:rFonts w:cstheme="minorHAnsi"/>
          <w:noProof/>
          <w:sz w:val="24"/>
          <w:szCs w:val="24"/>
        </w:rPr>
        <w:t xml:space="preserve">Der Stängel ist </w:t>
      </w:r>
      <w:r w:rsidR="000573DA" w:rsidRPr="00186FBF">
        <w:rPr>
          <w:rFonts w:cstheme="minorHAnsi"/>
          <w:noProof/>
          <w:sz w:val="24"/>
          <w:szCs w:val="24"/>
        </w:rPr>
        <w:t>verzweigt</w:t>
      </w:r>
      <w:r w:rsidR="00CB0058" w:rsidRPr="00186FBF">
        <w:rPr>
          <w:rFonts w:cstheme="minorHAnsi"/>
          <w:noProof/>
          <w:sz w:val="24"/>
          <w:szCs w:val="24"/>
        </w:rPr>
        <w:t>, vielköpfig und beblättert</w:t>
      </w:r>
      <w:r w:rsidR="000573DA" w:rsidRPr="00186FBF">
        <w:rPr>
          <w:rFonts w:cstheme="minorHAnsi"/>
          <w:noProof/>
          <w:sz w:val="24"/>
          <w:szCs w:val="24"/>
        </w:rPr>
        <w:t xml:space="preserve">. </w:t>
      </w:r>
      <w:r w:rsidR="00CB0058" w:rsidRPr="00186FBF">
        <w:rPr>
          <w:rFonts w:cstheme="minorHAnsi"/>
          <w:noProof/>
          <w:sz w:val="24"/>
          <w:szCs w:val="24"/>
        </w:rPr>
        <w:t>Di</w:t>
      </w:r>
      <w:r w:rsidR="00F4077C" w:rsidRPr="00186FBF">
        <w:rPr>
          <w:rFonts w:cstheme="minorHAnsi"/>
          <w:noProof/>
          <w:sz w:val="24"/>
          <w:szCs w:val="24"/>
        </w:rPr>
        <w:t>e Blätter</w:t>
      </w:r>
      <w:r w:rsidR="00CB0058" w:rsidRPr="00186FBF">
        <w:rPr>
          <w:rFonts w:cstheme="minorHAnsi"/>
          <w:noProof/>
          <w:sz w:val="24"/>
          <w:szCs w:val="24"/>
        </w:rPr>
        <w:t xml:space="preserve"> sind eiförmig oder lanzettlich</w:t>
      </w:r>
      <w:r w:rsidR="00964413" w:rsidRPr="00186FBF">
        <w:rPr>
          <w:rFonts w:cstheme="minorHAnsi"/>
          <w:noProof/>
          <w:sz w:val="24"/>
          <w:szCs w:val="24"/>
        </w:rPr>
        <w:t xml:space="preserve"> und</w:t>
      </w:r>
      <w:r w:rsidR="00CB0058" w:rsidRPr="00186FBF">
        <w:rPr>
          <w:rFonts w:cstheme="minorHAnsi"/>
          <w:noProof/>
          <w:sz w:val="24"/>
          <w:szCs w:val="24"/>
        </w:rPr>
        <w:t xml:space="preserve"> buchtig g</w:t>
      </w:r>
      <w:r w:rsidR="00880885" w:rsidRPr="00186FBF">
        <w:rPr>
          <w:rFonts w:cstheme="minorHAnsi"/>
          <w:noProof/>
          <w:sz w:val="24"/>
          <w:szCs w:val="24"/>
        </w:rPr>
        <w:t>e</w:t>
      </w:r>
      <w:r w:rsidR="00CB0058" w:rsidRPr="00186FBF">
        <w:rPr>
          <w:rFonts w:cstheme="minorHAnsi"/>
          <w:noProof/>
          <w:sz w:val="24"/>
          <w:szCs w:val="24"/>
        </w:rPr>
        <w:t>zähnt</w:t>
      </w:r>
      <w:r w:rsidR="006515DB" w:rsidRPr="00186FBF">
        <w:rPr>
          <w:rFonts w:cstheme="minorHAnsi"/>
          <w:noProof/>
          <w:sz w:val="24"/>
          <w:szCs w:val="24"/>
        </w:rPr>
        <w:t xml:space="preserve">. </w:t>
      </w:r>
      <w:r w:rsidR="00D2672A" w:rsidRPr="00186FBF">
        <w:rPr>
          <w:rFonts w:cstheme="minorHAnsi"/>
          <w:noProof/>
          <w:sz w:val="24"/>
          <w:szCs w:val="24"/>
        </w:rPr>
        <w:t xml:space="preserve">Die unteren Blätter </w:t>
      </w:r>
      <w:r w:rsidR="003922BD" w:rsidRPr="00186FBF">
        <w:rPr>
          <w:rFonts w:cstheme="minorHAnsi"/>
          <w:noProof/>
          <w:sz w:val="24"/>
          <w:szCs w:val="24"/>
        </w:rPr>
        <w:t>verschmälern sich in einen geflügelten Stiel</w:t>
      </w:r>
      <w:r w:rsidR="000269BC" w:rsidRPr="00186FBF">
        <w:rPr>
          <w:rFonts w:cstheme="minorHAnsi"/>
          <w:noProof/>
          <w:sz w:val="24"/>
          <w:szCs w:val="24"/>
        </w:rPr>
        <w:t>, mit 1-2 Paaren fiederartiger Abschnitte. Die oberen Blätter sind oft sitzend und ganzrandig.</w:t>
      </w:r>
      <w:r w:rsidR="006515DB" w:rsidRPr="00186FBF">
        <w:rPr>
          <w:rFonts w:cstheme="minorHAnsi"/>
          <w:noProof/>
          <w:sz w:val="24"/>
          <w:szCs w:val="24"/>
        </w:rPr>
        <w:t xml:space="preserve"> </w:t>
      </w:r>
      <w:r w:rsidR="00F4077C" w:rsidRPr="00186FBF">
        <w:rPr>
          <w:rFonts w:cstheme="minorHAnsi"/>
          <w:noProof/>
          <w:sz w:val="24"/>
          <w:szCs w:val="24"/>
        </w:rPr>
        <w:t>Die Pflanze hat einen weißen Milchsaft.</w:t>
      </w:r>
    </w:p>
    <w:p w14:paraId="17A7B0C6" w14:textId="186D8F07" w:rsidR="000B3B06" w:rsidRPr="00186FBF" w:rsidRDefault="000B3B06" w:rsidP="00671E08">
      <w:pPr>
        <w:rPr>
          <w:rFonts w:cstheme="minorHAnsi"/>
          <w:noProof/>
          <w:sz w:val="24"/>
          <w:szCs w:val="24"/>
        </w:rPr>
      </w:pPr>
      <w:r w:rsidRPr="00186FBF">
        <w:rPr>
          <w:rFonts w:cstheme="minorHAnsi"/>
          <w:noProof/>
          <w:sz w:val="24"/>
          <w:szCs w:val="24"/>
        </w:rPr>
        <w:t xml:space="preserve">Die Früchte haben keinen </w:t>
      </w:r>
      <w:r w:rsidR="00F4077C" w:rsidRPr="00186FBF">
        <w:rPr>
          <w:rFonts w:cstheme="minorHAnsi"/>
          <w:noProof/>
          <w:sz w:val="24"/>
          <w:szCs w:val="24"/>
        </w:rPr>
        <w:t>Pappus.</w:t>
      </w:r>
    </w:p>
    <w:p w14:paraId="4DE213D4" w14:textId="4CF6C776" w:rsidR="00671E08" w:rsidRPr="00186FBF" w:rsidRDefault="00671E08" w:rsidP="00671E08">
      <w:pPr>
        <w:rPr>
          <w:rFonts w:cstheme="minorHAnsi"/>
          <w:noProof/>
          <w:sz w:val="24"/>
          <w:szCs w:val="24"/>
        </w:rPr>
      </w:pPr>
      <w:r w:rsidRPr="00186FBF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186FBF">
        <w:rPr>
          <w:rFonts w:cstheme="minorHAnsi"/>
          <w:noProof/>
          <w:sz w:val="24"/>
          <w:szCs w:val="24"/>
        </w:rPr>
        <w:t xml:space="preserve"> </w:t>
      </w:r>
      <w:r w:rsidR="00C12ABC" w:rsidRPr="00186FBF">
        <w:rPr>
          <w:rFonts w:cstheme="minorHAnsi"/>
          <w:i/>
          <w:iCs/>
          <w:noProof/>
          <w:sz w:val="24"/>
          <w:szCs w:val="24"/>
        </w:rPr>
        <w:t xml:space="preserve">Lapsana communis </w:t>
      </w:r>
      <w:r w:rsidR="00C12ABC" w:rsidRPr="00186FBF">
        <w:rPr>
          <w:rFonts w:cstheme="minorHAnsi"/>
          <w:noProof/>
          <w:sz w:val="24"/>
          <w:szCs w:val="24"/>
        </w:rPr>
        <w:t xml:space="preserve">ist eine nitrophile Art, </w:t>
      </w:r>
      <w:r w:rsidR="003519FC" w:rsidRPr="00186FBF">
        <w:rPr>
          <w:rFonts w:cstheme="minorHAnsi"/>
          <w:noProof/>
          <w:sz w:val="24"/>
          <w:szCs w:val="24"/>
        </w:rPr>
        <w:t>die in Auwäldern, auf Waldschlägen, in ruderalen Gebüschen, in Gärten</w:t>
      </w:r>
      <w:r w:rsidR="00444D99" w:rsidRPr="00186FBF">
        <w:rPr>
          <w:rFonts w:cstheme="minorHAnsi"/>
          <w:noProof/>
          <w:sz w:val="24"/>
          <w:szCs w:val="24"/>
        </w:rPr>
        <w:t xml:space="preserve"> und auf frischen, nährstoffreichen Äckern vorkommt.</w:t>
      </w:r>
    </w:p>
    <w:p w14:paraId="195E6853" w14:textId="77777777" w:rsidR="00186FBF" w:rsidRPr="00186FBF" w:rsidRDefault="00186FBF" w:rsidP="00186FBF">
      <w:pPr>
        <w:rPr>
          <w:rFonts w:cstheme="minorHAnsi"/>
          <w:noProof/>
          <w:sz w:val="24"/>
          <w:szCs w:val="24"/>
        </w:rPr>
      </w:pPr>
      <w:r w:rsidRPr="00186FBF">
        <w:rPr>
          <w:rFonts w:cstheme="minorHAnsi"/>
          <w:b/>
          <w:bCs/>
          <w:noProof/>
          <w:sz w:val="24"/>
          <w:szCs w:val="24"/>
        </w:rPr>
        <w:t>Blütezeit:</w:t>
      </w:r>
      <w:r w:rsidRPr="00186FBF">
        <w:rPr>
          <w:rFonts w:cstheme="minorHAnsi"/>
          <w:noProof/>
          <w:sz w:val="24"/>
          <w:szCs w:val="24"/>
        </w:rPr>
        <w:t xml:space="preserve"> Juni bis August</w:t>
      </w:r>
    </w:p>
    <w:p w14:paraId="538EAC4C" w14:textId="20454FD0" w:rsidR="002127CD" w:rsidRPr="00186FBF" w:rsidRDefault="009430B2">
      <w:pPr>
        <w:rPr>
          <w:rFonts w:cstheme="minorHAnsi"/>
          <w:sz w:val="24"/>
          <w:szCs w:val="24"/>
        </w:rPr>
      </w:pPr>
      <w:r w:rsidRPr="00186FBF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186FBF">
        <w:rPr>
          <w:rFonts w:cstheme="minorHAnsi"/>
          <w:sz w:val="24"/>
          <w:szCs w:val="24"/>
        </w:rPr>
        <w:t>collin</w:t>
      </w:r>
      <w:proofErr w:type="spellEnd"/>
      <w:r w:rsidRPr="00186FBF">
        <w:rPr>
          <w:rFonts w:cstheme="minorHAnsi"/>
          <w:sz w:val="24"/>
          <w:szCs w:val="24"/>
        </w:rPr>
        <w:t xml:space="preserve"> bis montan </w:t>
      </w:r>
    </w:p>
    <w:p w14:paraId="1E2707B2" w14:textId="0399692F" w:rsidR="00186FBF" w:rsidRPr="00B4492C" w:rsidRDefault="00186FB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5A5F02BE" w14:textId="44C7693B" w:rsidR="00186FBF" w:rsidRPr="00186FBF" w:rsidRDefault="00186FBF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86FBF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186FBF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86FBF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186FBF">
        <w:rPr>
          <w:rFonts w:cstheme="minorHAnsi"/>
          <w:noProof/>
          <w:sz w:val="24"/>
          <w:szCs w:val="24"/>
          <w:lang w:val="de-AT"/>
        </w:rPr>
        <w:t xml:space="preserve"> </w:t>
      </w:r>
      <w:r w:rsidRPr="00186FBF">
        <w:rPr>
          <w:rFonts w:cstheme="minorHAnsi"/>
          <w:noProof/>
          <w:sz w:val="24"/>
          <w:szCs w:val="24"/>
          <w:lang w:val="de-AT"/>
        </w:rPr>
        <w:t>LC</w:t>
      </w:r>
    </w:p>
    <w:p w14:paraId="09F90D04" w14:textId="4C9C6B10" w:rsidR="00186FBF" w:rsidRPr="00F21DE8" w:rsidRDefault="00186FBF" w:rsidP="00186FB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85" w:tblpY="10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C7266" w:rsidRPr="00186FBF" w14:paraId="1034DC5D" w14:textId="77777777" w:rsidTr="009C72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B49A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5648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D5F0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FA22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A8B2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7870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329F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9C7266" w:rsidRPr="00186FBF" w14:paraId="404D22E6" w14:textId="77777777" w:rsidTr="009C72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8871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3AC8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4DB6E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DD75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6AAD1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4018C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C27BC" w14:textId="77777777" w:rsidR="009C7266" w:rsidRPr="00186FBF" w:rsidRDefault="009C7266" w:rsidP="009C726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86FBF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B91D393" w14:textId="77777777" w:rsidR="00F4077C" w:rsidRPr="00186FBF" w:rsidRDefault="00F4077C">
      <w:pPr>
        <w:rPr>
          <w:rFonts w:cstheme="minorHAnsi"/>
          <w:sz w:val="24"/>
          <w:szCs w:val="24"/>
        </w:rPr>
      </w:pPr>
    </w:p>
    <w:p w14:paraId="7146F747" w14:textId="27C4326F" w:rsidR="006266B7" w:rsidRPr="00186FBF" w:rsidRDefault="00897FA1">
      <w:pPr>
        <w:rPr>
          <w:rFonts w:cstheme="minorHAnsi"/>
          <w:b/>
          <w:bCs/>
          <w:sz w:val="24"/>
          <w:szCs w:val="24"/>
        </w:rPr>
      </w:pPr>
      <w:r w:rsidRPr="00186FBF">
        <w:rPr>
          <w:rFonts w:cstheme="minorHAnsi"/>
          <w:b/>
          <w:bCs/>
          <w:sz w:val="24"/>
          <w:szCs w:val="24"/>
        </w:rPr>
        <w:t xml:space="preserve">Zeigerwerte: </w:t>
      </w:r>
    </w:p>
    <w:p w14:paraId="11873FFA" w14:textId="77777777" w:rsidR="006266B7" w:rsidRPr="005B4245" w:rsidRDefault="006266B7"/>
    <w:sectPr w:rsidR="006266B7" w:rsidRPr="005B4245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C29D" w14:textId="77777777" w:rsidR="00C428BE" w:rsidRDefault="00C428BE" w:rsidP="00671E08">
      <w:pPr>
        <w:spacing w:after="0" w:line="240" w:lineRule="auto"/>
      </w:pPr>
      <w:r>
        <w:separator/>
      </w:r>
    </w:p>
  </w:endnote>
  <w:endnote w:type="continuationSeparator" w:id="0">
    <w:p w14:paraId="36452C62" w14:textId="77777777" w:rsidR="00C428BE" w:rsidRDefault="00C428B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451B" w14:textId="77777777" w:rsidR="00186FBF" w:rsidRPr="009F1BF4" w:rsidRDefault="00186FBF" w:rsidP="00186FB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7C8FA65" w14:textId="77777777" w:rsidR="00186FBF" w:rsidRPr="009F1BF4" w:rsidRDefault="00186FBF" w:rsidP="00186FB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579384B" w14:textId="09CC86AD" w:rsidR="00186FBF" w:rsidRDefault="00186FB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DBC0" w14:textId="77777777" w:rsidR="00C428BE" w:rsidRDefault="00C428BE" w:rsidP="00671E08">
      <w:pPr>
        <w:spacing w:after="0" w:line="240" w:lineRule="auto"/>
      </w:pPr>
      <w:r>
        <w:separator/>
      </w:r>
    </w:p>
  </w:footnote>
  <w:footnote w:type="continuationSeparator" w:id="0">
    <w:p w14:paraId="40734EDD" w14:textId="77777777" w:rsidR="00C428BE" w:rsidRDefault="00C428B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F0AB64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69BC"/>
    <w:rsid w:val="00036F9D"/>
    <w:rsid w:val="000573DA"/>
    <w:rsid w:val="000B3B06"/>
    <w:rsid w:val="0010217D"/>
    <w:rsid w:val="00131467"/>
    <w:rsid w:val="00137528"/>
    <w:rsid w:val="00150FF2"/>
    <w:rsid w:val="00180003"/>
    <w:rsid w:val="0018504B"/>
    <w:rsid w:val="00186FBF"/>
    <w:rsid w:val="001C4EBB"/>
    <w:rsid w:val="002127CD"/>
    <w:rsid w:val="00214075"/>
    <w:rsid w:val="002459D8"/>
    <w:rsid w:val="00277DC0"/>
    <w:rsid w:val="002968D9"/>
    <w:rsid w:val="00323AF6"/>
    <w:rsid w:val="003519FC"/>
    <w:rsid w:val="003922BD"/>
    <w:rsid w:val="003D1A34"/>
    <w:rsid w:val="003F4D2F"/>
    <w:rsid w:val="00444D99"/>
    <w:rsid w:val="00537F05"/>
    <w:rsid w:val="00546BCA"/>
    <w:rsid w:val="005837D2"/>
    <w:rsid w:val="005B4245"/>
    <w:rsid w:val="005D730C"/>
    <w:rsid w:val="00602B46"/>
    <w:rsid w:val="006266B7"/>
    <w:rsid w:val="006515DB"/>
    <w:rsid w:val="00664DB9"/>
    <w:rsid w:val="00671E08"/>
    <w:rsid w:val="006858BF"/>
    <w:rsid w:val="006D38D2"/>
    <w:rsid w:val="006E2212"/>
    <w:rsid w:val="006F0386"/>
    <w:rsid w:val="0070478D"/>
    <w:rsid w:val="00714075"/>
    <w:rsid w:val="007B3EE2"/>
    <w:rsid w:val="007C4393"/>
    <w:rsid w:val="008311FB"/>
    <w:rsid w:val="00880885"/>
    <w:rsid w:val="00897FA1"/>
    <w:rsid w:val="008C6E72"/>
    <w:rsid w:val="0090156D"/>
    <w:rsid w:val="009430B2"/>
    <w:rsid w:val="0094407F"/>
    <w:rsid w:val="00964413"/>
    <w:rsid w:val="009C7266"/>
    <w:rsid w:val="00A542F9"/>
    <w:rsid w:val="00AC5FF0"/>
    <w:rsid w:val="00AC64DD"/>
    <w:rsid w:val="00B5754B"/>
    <w:rsid w:val="00B61D4B"/>
    <w:rsid w:val="00B94000"/>
    <w:rsid w:val="00BA52E1"/>
    <w:rsid w:val="00C040F9"/>
    <w:rsid w:val="00C12ABC"/>
    <w:rsid w:val="00C428BE"/>
    <w:rsid w:val="00C907AC"/>
    <w:rsid w:val="00CB0058"/>
    <w:rsid w:val="00CF7047"/>
    <w:rsid w:val="00D2037C"/>
    <w:rsid w:val="00D2672A"/>
    <w:rsid w:val="00DA0F68"/>
    <w:rsid w:val="00DD4AFE"/>
    <w:rsid w:val="00DE2C63"/>
    <w:rsid w:val="00ED4E98"/>
    <w:rsid w:val="00F27DA6"/>
    <w:rsid w:val="00F4077C"/>
    <w:rsid w:val="00F46D4D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C726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2023-08-15T15:15:00Z</dcterms:created>
  <dcterms:modified xsi:type="dcterms:W3CDTF">2024-10-28T12:59:00Z</dcterms:modified>
</cp:coreProperties>
</file>