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5CB7714" w:rsidR="00671E08" w:rsidRPr="00DF6A28" w:rsidRDefault="00564AAB" w:rsidP="005E558D">
      <w:pPr>
        <w:rPr>
          <w:rFonts w:cs="Times New Roman"/>
          <w:b/>
          <w:bCs/>
          <w:i/>
          <w:iCs/>
          <w:noProof/>
          <w:sz w:val="32"/>
          <w:szCs w:val="32"/>
        </w:rPr>
      </w:pPr>
      <w:r w:rsidRPr="00DF6A28">
        <w:rPr>
          <w:rFonts w:cs="Times New Roman"/>
          <w:b/>
          <w:bCs/>
          <w:i/>
          <w:iCs/>
          <w:noProof/>
          <w:sz w:val="32"/>
          <w:szCs w:val="32"/>
        </w:rPr>
        <w:t>Ac</w:t>
      </w:r>
      <w:r w:rsidR="00E15F84" w:rsidRPr="00DF6A28">
        <w:rPr>
          <w:rFonts w:cs="Times New Roman"/>
          <w:b/>
          <w:bCs/>
          <w:i/>
          <w:iCs/>
          <w:noProof/>
          <w:sz w:val="32"/>
          <w:szCs w:val="32"/>
        </w:rPr>
        <w:t>taea spicata</w:t>
      </w:r>
      <w:r w:rsidR="00671E08" w:rsidRPr="00DF6A28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DF6A28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E15F84" w:rsidRPr="00DF6A28">
        <w:rPr>
          <w:rFonts w:cs="Times New Roman"/>
          <w:b/>
          <w:bCs/>
          <w:noProof/>
          <w:sz w:val="32"/>
          <w:szCs w:val="32"/>
        </w:rPr>
        <w:t>Echt</w:t>
      </w:r>
      <w:r w:rsidR="001100A6">
        <w:rPr>
          <w:rFonts w:cs="Times New Roman"/>
          <w:b/>
          <w:bCs/>
          <w:noProof/>
          <w:sz w:val="32"/>
          <w:szCs w:val="32"/>
        </w:rPr>
        <w:t xml:space="preserve">es </w:t>
      </w:r>
      <w:r w:rsidR="00E15F84" w:rsidRPr="00DF6A28">
        <w:rPr>
          <w:rFonts w:cs="Times New Roman"/>
          <w:b/>
          <w:bCs/>
          <w:noProof/>
          <w:sz w:val="32"/>
          <w:szCs w:val="32"/>
        </w:rPr>
        <w:t>Christophskraut</w:t>
      </w:r>
      <w:r w:rsidR="00671E08" w:rsidRPr="00DF6A28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01140D8" w:rsidR="00671E08" w:rsidRPr="00DF6A28" w:rsidRDefault="007B3EE2" w:rsidP="005E558D">
      <w:pPr>
        <w:rPr>
          <w:rFonts w:cs="Times New Roman"/>
          <w:noProof/>
          <w:sz w:val="24"/>
          <w:szCs w:val="24"/>
        </w:rPr>
      </w:pPr>
      <w:r w:rsidRPr="00DF6A28">
        <w:rPr>
          <w:rFonts w:cs="Times New Roman"/>
          <w:noProof/>
          <w:sz w:val="24"/>
          <w:szCs w:val="24"/>
        </w:rPr>
        <w:t>[</w:t>
      </w:r>
      <w:r w:rsidR="00763976" w:rsidRPr="00DF6A28">
        <w:rPr>
          <w:rFonts w:cs="Times New Roman"/>
          <w:noProof/>
          <w:sz w:val="24"/>
          <w:szCs w:val="24"/>
        </w:rPr>
        <w:t>Ranunculaceae, Hahnenfußgewächse</w:t>
      </w:r>
      <w:r w:rsidR="00671E08" w:rsidRPr="00DF6A28">
        <w:rPr>
          <w:rFonts w:cs="Times New Roman"/>
          <w:noProof/>
          <w:sz w:val="24"/>
          <w:szCs w:val="24"/>
        </w:rPr>
        <w:t>]</w:t>
      </w:r>
    </w:p>
    <w:p w14:paraId="3BBC4BD7" w14:textId="77777777" w:rsidR="00C24D82" w:rsidRDefault="00C24D82" w:rsidP="005E558D">
      <w:pPr>
        <w:rPr>
          <w:rFonts w:ascii="Times New Roman" w:hAnsi="Times New Roman" w:cs="Times New Roman"/>
          <w:noProof/>
          <w:sz w:val="24"/>
          <w:szCs w:val="24"/>
        </w:rPr>
      </w:pPr>
    </w:p>
    <w:p w14:paraId="70307A90" w14:textId="37F2675C" w:rsidR="0083736C" w:rsidRDefault="00DF6A28" w:rsidP="00B4043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E25A4E2" wp14:editId="011C946E">
            <wp:extent cx="5760720" cy="302450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11D7" w14:textId="46FDF53E" w:rsidR="00A40712" w:rsidRPr="001B3187" w:rsidRDefault="00DF6A28" w:rsidP="005E558D">
      <w:pPr>
        <w:rPr>
          <w:rFonts w:ascii="Times New Roman" w:hAnsi="Times New Roman" w:cs="Times New Roman"/>
          <w:lang w:val="de-AT"/>
        </w:rPr>
      </w:pPr>
      <w:r w:rsidRPr="001B3187">
        <w:rPr>
          <w:noProof/>
          <w:sz w:val="16"/>
          <w:szCs w:val="16"/>
          <w:lang w:val="de-AT"/>
        </w:rPr>
        <w:t>Foto: flora-aragon.blogspot.com</w:t>
      </w:r>
    </w:p>
    <w:p w14:paraId="0E7CFF1F" w14:textId="298A8746" w:rsidR="00884C8F" w:rsidRPr="00DF6A28" w:rsidRDefault="00671E08" w:rsidP="00DF6A28">
      <w:pPr>
        <w:spacing w:after="0"/>
        <w:rPr>
          <w:rFonts w:cs="Times New Roman"/>
          <w:bCs/>
          <w:noProof/>
          <w:sz w:val="24"/>
          <w:szCs w:val="24"/>
        </w:rPr>
      </w:pPr>
      <w:r w:rsidRPr="00DF6A28">
        <w:rPr>
          <w:rFonts w:cs="Times New Roman"/>
          <w:b/>
          <w:bCs/>
          <w:noProof/>
          <w:sz w:val="24"/>
          <w:szCs w:val="24"/>
        </w:rPr>
        <w:t>Merkmale:</w:t>
      </w:r>
      <w:r w:rsidR="00CE3C73" w:rsidRPr="00DF6A28">
        <w:rPr>
          <w:rFonts w:cs="Times New Roman"/>
          <w:b/>
          <w:bCs/>
          <w:noProof/>
          <w:sz w:val="24"/>
          <w:szCs w:val="24"/>
        </w:rPr>
        <w:t xml:space="preserve"> </w:t>
      </w:r>
      <w:r w:rsidR="00884C8F" w:rsidRPr="00DF6A28">
        <w:rPr>
          <w:rFonts w:cs="Times New Roman"/>
          <w:bCs/>
          <w:noProof/>
          <w:sz w:val="24"/>
          <w:szCs w:val="24"/>
        </w:rPr>
        <w:t>Dieser ausdauernde Geophyt</w:t>
      </w:r>
      <w:r w:rsidR="002F0611" w:rsidRPr="00DF6A28">
        <w:rPr>
          <w:rFonts w:cs="Times New Roman"/>
          <w:bCs/>
          <w:noProof/>
          <w:sz w:val="24"/>
          <w:szCs w:val="24"/>
        </w:rPr>
        <w:t xml:space="preserve"> erreicht eine Höhe von 30</w:t>
      </w:r>
      <w:r w:rsidR="00B4043A" w:rsidRPr="00DF6A28">
        <w:rPr>
          <w:rFonts w:cs="Times New Roman"/>
          <w:bCs/>
          <w:noProof/>
          <w:sz w:val="24"/>
          <w:szCs w:val="24"/>
        </w:rPr>
        <w:t>-</w:t>
      </w:r>
      <w:r w:rsidR="002F0611" w:rsidRPr="00DF6A28">
        <w:rPr>
          <w:rFonts w:cs="Times New Roman"/>
          <w:bCs/>
          <w:noProof/>
          <w:sz w:val="24"/>
          <w:szCs w:val="24"/>
        </w:rPr>
        <w:t>60(80)</w:t>
      </w:r>
      <w:r w:rsidR="005E558D" w:rsidRPr="00DF6A28">
        <w:rPr>
          <w:rFonts w:cs="Times New Roman"/>
          <w:bCs/>
          <w:noProof/>
          <w:sz w:val="24"/>
          <w:szCs w:val="24"/>
        </w:rPr>
        <w:t xml:space="preserve"> </w:t>
      </w:r>
      <w:r w:rsidR="002F0611" w:rsidRPr="00DF6A28">
        <w:rPr>
          <w:rFonts w:cs="Times New Roman"/>
          <w:bCs/>
          <w:noProof/>
          <w:sz w:val="24"/>
          <w:szCs w:val="24"/>
        </w:rPr>
        <w:t xml:space="preserve">cm. </w:t>
      </w:r>
    </w:p>
    <w:p w14:paraId="41B286A5" w14:textId="427442A6" w:rsidR="002F3F88" w:rsidRPr="00DF6A28" w:rsidRDefault="00C70F01" w:rsidP="00DF6A28">
      <w:pPr>
        <w:spacing w:after="0"/>
        <w:rPr>
          <w:rFonts w:cs="Times New Roman"/>
          <w:noProof/>
          <w:sz w:val="24"/>
          <w:szCs w:val="24"/>
        </w:rPr>
      </w:pPr>
      <w:r w:rsidRPr="00DF6A28">
        <w:rPr>
          <w:rFonts w:cs="Times New Roman"/>
          <w:noProof/>
          <w:sz w:val="24"/>
          <w:szCs w:val="24"/>
        </w:rPr>
        <w:t xml:space="preserve">Der Stängel trägt 1-3 Laubblätter. Diese sind </w:t>
      </w:r>
      <w:r w:rsidR="00C77AD1" w:rsidRPr="00DF6A28">
        <w:rPr>
          <w:rFonts w:cs="Times New Roman"/>
          <w:noProof/>
          <w:sz w:val="24"/>
          <w:szCs w:val="24"/>
        </w:rPr>
        <w:t>2-3</w:t>
      </w:r>
      <w:r w:rsidR="005E558D" w:rsidRPr="00DF6A28">
        <w:rPr>
          <w:rFonts w:cs="Times New Roman"/>
          <w:noProof/>
          <w:sz w:val="24"/>
          <w:szCs w:val="24"/>
        </w:rPr>
        <w:t>-</w:t>
      </w:r>
      <w:r w:rsidR="00C77AD1" w:rsidRPr="00DF6A28">
        <w:rPr>
          <w:rFonts w:cs="Times New Roman"/>
          <w:noProof/>
          <w:sz w:val="24"/>
          <w:szCs w:val="24"/>
        </w:rPr>
        <w:t>fach 3</w:t>
      </w:r>
      <w:r w:rsidR="005E558D" w:rsidRPr="00DF6A28">
        <w:rPr>
          <w:rFonts w:cs="Times New Roman"/>
          <w:noProof/>
          <w:sz w:val="24"/>
          <w:szCs w:val="24"/>
        </w:rPr>
        <w:t>-</w:t>
      </w:r>
      <w:r w:rsidR="00C77AD1" w:rsidRPr="00DF6A28">
        <w:rPr>
          <w:rFonts w:cs="Times New Roman"/>
          <w:noProof/>
          <w:sz w:val="24"/>
          <w:szCs w:val="24"/>
        </w:rPr>
        <w:t>zählig zusammengesetzt.</w:t>
      </w:r>
    </w:p>
    <w:p w14:paraId="1CB5C22B" w14:textId="6564CD0B" w:rsidR="00040D68" w:rsidRPr="00DF6A28" w:rsidRDefault="00F5134B" w:rsidP="00DF6A28">
      <w:pPr>
        <w:spacing w:after="0"/>
        <w:rPr>
          <w:rFonts w:cs="Times New Roman"/>
          <w:noProof/>
          <w:sz w:val="24"/>
          <w:szCs w:val="24"/>
        </w:rPr>
      </w:pPr>
      <w:r w:rsidRPr="00DF6A28">
        <w:rPr>
          <w:rFonts w:cs="Times New Roman"/>
          <w:noProof/>
          <w:sz w:val="24"/>
          <w:szCs w:val="24"/>
        </w:rPr>
        <w:t xml:space="preserve">Der </w:t>
      </w:r>
      <w:r w:rsidR="00BA6722" w:rsidRPr="00DF6A28">
        <w:rPr>
          <w:rFonts w:cs="Times New Roman"/>
          <w:noProof/>
          <w:sz w:val="24"/>
          <w:szCs w:val="24"/>
        </w:rPr>
        <w:t>dichte,</w:t>
      </w:r>
      <w:r w:rsidRPr="00DF6A28">
        <w:rPr>
          <w:rFonts w:cs="Times New Roman"/>
          <w:noProof/>
          <w:sz w:val="24"/>
          <w:szCs w:val="24"/>
        </w:rPr>
        <w:t>traubige Blütenstand ist endständig oder</w:t>
      </w:r>
      <w:r w:rsidR="00467D25" w:rsidRPr="00DF6A28">
        <w:rPr>
          <w:rFonts w:cs="Times New Roman"/>
          <w:noProof/>
          <w:sz w:val="24"/>
          <w:szCs w:val="24"/>
        </w:rPr>
        <w:t xml:space="preserve"> blattwinkelständig</w:t>
      </w:r>
      <w:r w:rsidR="00BA6722" w:rsidRPr="00DF6A28">
        <w:rPr>
          <w:rFonts w:cs="Times New Roman"/>
          <w:noProof/>
          <w:sz w:val="24"/>
          <w:szCs w:val="24"/>
        </w:rPr>
        <w:t xml:space="preserve">. Die kleinen, weißen Blüten </w:t>
      </w:r>
      <w:r w:rsidR="005D57F5" w:rsidRPr="00DF6A28">
        <w:rPr>
          <w:rFonts w:cs="Times New Roman"/>
          <w:noProof/>
          <w:sz w:val="24"/>
          <w:szCs w:val="24"/>
        </w:rPr>
        <w:t xml:space="preserve">haben zahlreiche Staubblätter und </w:t>
      </w:r>
      <w:r w:rsidR="00040D68" w:rsidRPr="00DF6A28">
        <w:rPr>
          <w:rFonts w:cs="Times New Roman"/>
          <w:noProof/>
          <w:sz w:val="24"/>
          <w:szCs w:val="24"/>
        </w:rPr>
        <w:t>1 Griffel, auf dem ein kahler Stempel sitzt.</w:t>
      </w:r>
    </w:p>
    <w:p w14:paraId="594214BD" w14:textId="04AD2558" w:rsidR="00C913AE" w:rsidRPr="00DF6A28" w:rsidRDefault="00C913AE" w:rsidP="00DF6A28">
      <w:pPr>
        <w:spacing w:after="0"/>
        <w:rPr>
          <w:rFonts w:cs="Times New Roman"/>
          <w:noProof/>
          <w:sz w:val="24"/>
          <w:szCs w:val="24"/>
        </w:rPr>
      </w:pPr>
      <w:r w:rsidRPr="00DF6A28">
        <w:rPr>
          <w:rFonts w:cs="Times New Roman"/>
          <w:noProof/>
          <w:sz w:val="24"/>
          <w:szCs w:val="24"/>
        </w:rPr>
        <w:t>Die Frucht ist eine Beere.</w:t>
      </w:r>
    </w:p>
    <w:p w14:paraId="01AC4A1D" w14:textId="33004629" w:rsidR="009E0296" w:rsidRPr="00DF6A28" w:rsidRDefault="00671E08" w:rsidP="005E558D">
      <w:pPr>
        <w:rPr>
          <w:rFonts w:cs="Times New Roman"/>
          <w:noProof/>
          <w:sz w:val="24"/>
          <w:szCs w:val="24"/>
        </w:rPr>
      </w:pPr>
      <w:r w:rsidRPr="00DF6A28">
        <w:rPr>
          <w:rFonts w:cs="Times New Roman"/>
          <w:b/>
          <w:bCs/>
          <w:noProof/>
          <w:sz w:val="24"/>
          <w:szCs w:val="24"/>
        </w:rPr>
        <w:t>Ökologie:</w:t>
      </w:r>
      <w:r w:rsidRPr="00DF6A28">
        <w:rPr>
          <w:rFonts w:cs="Times New Roman"/>
          <w:noProof/>
          <w:sz w:val="24"/>
          <w:szCs w:val="24"/>
        </w:rPr>
        <w:t xml:space="preserve"> </w:t>
      </w:r>
      <w:r w:rsidR="00552BB7" w:rsidRPr="00DF6A28">
        <w:rPr>
          <w:rFonts w:cs="Times New Roman"/>
          <w:i/>
          <w:iCs/>
          <w:noProof/>
          <w:sz w:val="24"/>
          <w:szCs w:val="24"/>
        </w:rPr>
        <w:t>Ac</w:t>
      </w:r>
      <w:r w:rsidR="00CE4BBF" w:rsidRPr="00DF6A28">
        <w:rPr>
          <w:rFonts w:cs="Times New Roman"/>
          <w:i/>
          <w:iCs/>
          <w:noProof/>
          <w:sz w:val="24"/>
          <w:szCs w:val="24"/>
        </w:rPr>
        <w:t xml:space="preserve">taea spicata </w:t>
      </w:r>
      <w:r w:rsidR="00CE4BBF" w:rsidRPr="00DF6A28">
        <w:rPr>
          <w:rFonts w:cs="Times New Roman"/>
          <w:noProof/>
          <w:sz w:val="24"/>
          <w:szCs w:val="24"/>
        </w:rPr>
        <w:t xml:space="preserve">kommt in frischen Laubwäldern </w:t>
      </w:r>
      <w:r w:rsidR="006B7B22" w:rsidRPr="00DF6A28">
        <w:rPr>
          <w:rFonts w:cs="Times New Roman"/>
          <w:noProof/>
          <w:sz w:val="24"/>
          <w:szCs w:val="24"/>
        </w:rPr>
        <w:t>vor.</w:t>
      </w:r>
    </w:p>
    <w:p w14:paraId="067D60B8" w14:textId="77777777" w:rsidR="00DF6A28" w:rsidRPr="00DF6A28" w:rsidRDefault="00DF6A28" w:rsidP="00DF6A28">
      <w:pPr>
        <w:rPr>
          <w:rFonts w:cs="Times New Roman"/>
          <w:sz w:val="24"/>
          <w:szCs w:val="24"/>
        </w:rPr>
      </w:pPr>
      <w:r w:rsidRPr="00DF6A28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DF6A28">
        <w:rPr>
          <w:rFonts w:cs="Times New Roman"/>
          <w:noProof/>
          <w:sz w:val="24"/>
          <w:szCs w:val="24"/>
        </w:rPr>
        <w:t>Mai bis Juli</w:t>
      </w:r>
    </w:p>
    <w:p w14:paraId="538EAC4C" w14:textId="37EB79A3" w:rsidR="002127CD" w:rsidRPr="00DF6A28" w:rsidRDefault="002F3F88" w:rsidP="005E558D">
      <w:pPr>
        <w:rPr>
          <w:rFonts w:cs="Times New Roman"/>
          <w:sz w:val="24"/>
          <w:szCs w:val="24"/>
        </w:rPr>
      </w:pPr>
      <w:r w:rsidRPr="00DF6A28">
        <w:rPr>
          <w:rFonts w:cs="Times New Roman"/>
          <w:b/>
          <w:bCs/>
          <w:sz w:val="24"/>
          <w:szCs w:val="24"/>
        </w:rPr>
        <w:t xml:space="preserve">Höhenstufe: </w:t>
      </w:r>
      <w:r w:rsidR="00552BB7" w:rsidRPr="00DF6A28">
        <w:rPr>
          <w:rFonts w:cs="Times New Roman"/>
          <w:sz w:val="24"/>
          <w:szCs w:val="24"/>
        </w:rPr>
        <w:t>(</w:t>
      </w:r>
      <w:proofErr w:type="spellStart"/>
      <w:r w:rsidR="00552BB7" w:rsidRPr="00DF6A28">
        <w:rPr>
          <w:rFonts w:cs="Times New Roman"/>
          <w:sz w:val="24"/>
          <w:szCs w:val="24"/>
        </w:rPr>
        <w:t>collin</w:t>
      </w:r>
      <w:proofErr w:type="spellEnd"/>
      <w:r w:rsidR="00552BB7" w:rsidRPr="00DF6A28">
        <w:rPr>
          <w:rFonts w:cs="Times New Roman"/>
          <w:sz w:val="24"/>
          <w:szCs w:val="24"/>
        </w:rPr>
        <w:t>) submontan bis montan</w:t>
      </w:r>
    </w:p>
    <w:p w14:paraId="76453235" w14:textId="77777777" w:rsidR="00433AFA" w:rsidRPr="007E7BFD" w:rsidRDefault="00433AFA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bookmarkStart w:id="0" w:name="_Hlk179292778"/>
      <w:r w:rsidRPr="007E7B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7E7B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E7BFD">
        <w:rPr>
          <w:rFonts w:cstheme="minorHAnsi"/>
          <w:noProof/>
          <w:sz w:val="24"/>
          <w:szCs w:val="24"/>
          <w:lang w:val="en-US"/>
        </w:rPr>
        <w:t>LC</w:t>
      </w:r>
    </w:p>
    <w:p w14:paraId="57A412D7" w14:textId="77777777" w:rsidR="00433AFA" w:rsidRPr="002F7F51" w:rsidRDefault="00433AFA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F7F5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F7F51">
        <w:rPr>
          <w:rFonts w:cstheme="minorHAnsi"/>
          <w:noProof/>
          <w:sz w:val="24"/>
          <w:szCs w:val="24"/>
          <w:lang w:val="en-US"/>
        </w:rPr>
        <w:t xml:space="preserve"> NT</w:t>
      </w:r>
    </w:p>
    <w:p w14:paraId="4C73980C" w14:textId="77777777" w:rsidR="00433AFA" w:rsidRPr="00EE26FD" w:rsidRDefault="00433AFA" w:rsidP="00433AFA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7" w:tblpY="104"/>
        <w:tblW w:w="0" w:type="auto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  <w:gridCol w:w="14"/>
      </w:tblGrid>
      <w:tr w:rsidR="001B3187" w:rsidRPr="00DF6A28" w14:paraId="71616F76" w14:textId="63AF5250" w:rsidTr="001B3187">
        <w:tc>
          <w:tcPr>
            <w:tcW w:w="0" w:type="auto"/>
          </w:tcPr>
          <w:bookmarkEnd w:id="0"/>
          <w:p w14:paraId="5705BA24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1C2D8F0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B092B34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29CB56B0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8C96DE2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62897009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36" w:type="dxa"/>
            <w:gridSpan w:val="2"/>
          </w:tcPr>
          <w:p w14:paraId="57F5BA73" w14:textId="4FBFE7EE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1B3187" w:rsidRPr="00DF6A28" w14:paraId="2078B71F" w14:textId="08FEC37E" w:rsidTr="0081328F">
        <w:trPr>
          <w:gridAfter w:val="1"/>
          <w:wAfter w:w="14" w:type="dxa"/>
        </w:trPr>
        <w:tc>
          <w:tcPr>
            <w:tcW w:w="0" w:type="auto"/>
            <w:vAlign w:val="bottom"/>
          </w:tcPr>
          <w:p w14:paraId="41FDF03D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5F61D11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DC5E4E7" w14:textId="52AD3879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BEB2F95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088D53C7" w14:textId="23E7C0B2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30D3BB75" w14:textId="77777777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 w:rsidRPr="00DF6A2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09E79F6" w14:textId="0CD83785" w:rsidR="001B3187" w:rsidRPr="00DF6A28" w:rsidRDefault="001B3187" w:rsidP="004129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C31464A" w14:textId="77777777" w:rsidR="005E558D" w:rsidRPr="00DF6A28" w:rsidRDefault="005E558D" w:rsidP="005E558D">
      <w:pPr>
        <w:rPr>
          <w:rFonts w:cs="Times New Roman"/>
          <w:b/>
          <w:bCs/>
          <w:sz w:val="24"/>
          <w:szCs w:val="24"/>
        </w:rPr>
      </w:pPr>
    </w:p>
    <w:p w14:paraId="190856BE" w14:textId="5B3A0CC8" w:rsidR="00C24D82" w:rsidRPr="00DF6A28" w:rsidRDefault="00C24D82" w:rsidP="005E558D">
      <w:r w:rsidRPr="00DF6A28">
        <w:rPr>
          <w:rFonts w:cs="Times New Roman"/>
          <w:b/>
          <w:bCs/>
          <w:sz w:val="24"/>
          <w:szCs w:val="24"/>
        </w:rPr>
        <w:t>Zeigerwerte</w:t>
      </w:r>
      <w:r w:rsidR="00433AFA" w:rsidRPr="00433AFA">
        <w:rPr>
          <w:rFonts w:cs="Times New Roman"/>
          <w:b/>
          <w:bCs/>
          <w:sz w:val="24"/>
          <w:szCs w:val="24"/>
          <w:vertAlign w:val="superscript"/>
        </w:rPr>
        <w:t>3</w:t>
      </w:r>
      <w:r w:rsidRPr="00DF6A28">
        <w:rPr>
          <w:rFonts w:cs="Times New Roman"/>
          <w:b/>
          <w:bCs/>
          <w:sz w:val="24"/>
          <w:szCs w:val="24"/>
        </w:rPr>
        <w:t xml:space="preserve">: </w:t>
      </w:r>
    </w:p>
    <w:p w14:paraId="4502C230" w14:textId="7EAEF560" w:rsidR="00C24D82" w:rsidRPr="00DF6A28" w:rsidRDefault="00C24D82" w:rsidP="005E558D"/>
    <w:sectPr w:rsidR="00C24D82" w:rsidRPr="00DF6A28" w:rsidSect="00A74C5E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292B" w14:textId="77777777" w:rsidR="00A74C5E" w:rsidRDefault="00A74C5E" w:rsidP="00671E08">
      <w:pPr>
        <w:spacing w:after="0" w:line="240" w:lineRule="auto"/>
      </w:pPr>
      <w:r>
        <w:separator/>
      </w:r>
    </w:p>
  </w:endnote>
  <w:endnote w:type="continuationSeparator" w:id="0">
    <w:p w14:paraId="1FF69012" w14:textId="77777777" w:rsidR="00A74C5E" w:rsidRDefault="00A74C5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9533" w14:textId="77777777" w:rsidR="00DF6A28" w:rsidRPr="009F1BF4" w:rsidRDefault="00DF6A28" w:rsidP="00DF6A28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D480DF" w14:textId="77777777" w:rsidR="00DF6A28" w:rsidRPr="009F1BF4" w:rsidRDefault="00DF6A28" w:rsidP="00DF6A28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080D3C3" w14:textId="6B12D542" w:rsidR="00DF6A28" w:rsidRDefault="00DF6A28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C0A8" w14:textId="77777777" w:rsidR="00A74C5E" w:rsidRDefault="00A74C5E" w:rsidP="00671E08">
      <w:pPr>
        <w:spacing w:after="0" w:line="240" w:lineRule="auto"/>
      </w:pPr>
      <w:r>
        <w:separator/>
      </w:r>
    </w:p>
  </w:footnote>
  <w:footnote w:type="continuationSeparator" w:id="0">
    <w:p w14:paraId="0F461F83" w14:textId="77777777" w:rsidR="00A74C5E" w:rsidRDefault="00A74C5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492563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0D68"/>
    <w:rsid w:val="000715B5"/>
    <w:rsid w:val="00097A70"/>
    <w:rsid w:val="001100A6"/>
    <w:rsid w:val="00126D73"/>
    <w:rsid w:val="001B3187"/>
    <w:rsid w:val="002072F0"/>
    <w:rsid w:val="002127CD"/>
    <w:rsid w:val="00263153"/>
    <w:rsid w:val="00277DC0"/>
    <w:rsid w:val="002F0611"/>
    <w:rsid w:val="002F3F88"/>
    <w:rsid w:val="004129F4"/>
    <w:rsid w:val="00433AFA"/>
    <w:rsid w:val="00467D25"/>
    <w:rsid w:val="00471A45"/>
    <w:rsid w:val="00552BB7"/>
    <w:rsid w:val="00564AAB"/>
    <w:rsid w:val="005D01AD"/>
    <w:rsid w:val="005D57F5"/>
    <w:rsid w:val="005E558D"/>
    <w:rsid w:val="0064527F"/>
    <w:rsid w:val="00671E08"/>
    <w:rsid w:val="006B7B22"/>
    <w:rsid w:val="006D7C20"/>
    <w:rsid w:val="007056DE"/>
    <w:rsid w:val="00763976"/>
    <w:rsid w:val="00770029"/>
    <w:rsid w:val="007B3EE2"/>
    <w:rsid w:val="007E0C29"/>
    <w:rsid w:val="008311FB"/>
    <w:rsid w:val="0083736C"/>
    <w:rsid w:val="00861E20"/>
    <w:rsid w:val="00884C8F"/>
    <w:rsid w:val="008C1D40"/>
    <w:rsid w:val="00962FDA"/>
    <w:rsid w:val="009E0296"/>
    <w:rsid w:val="00A0772C"/>
    <w:rsid w:val="00A36765"/>
    <w:rsid w:val="00A40712"/>
    <w:rsid w:val="00A43F4A"/>
    <w:rsid w:val="00A5738D"/>
    <w:rsid w:val="00A71DC7"/>
    <w:rsid w:val="00A74C5E"/>
    <w:rsid w:val="00B23CE6"/>
    <w:rsid w:val="00B4043A"/>
    <w:rsid w:val="00B5754B"/>
    <w:rsid w:val="00BA6722"/>
    <w:rsid w:val="00C24D82"/>
    <w:rsid w:val="00C70F01"/>
    <w:rsid w:val="00C77AD1"/>
    <w:rsid w:val="00C913AE"/>
    <w:rsid w:val="00CB2A31"/>
    <w:rsid w:val="00CE3C73"/>
    <w:rsid w:val="00CE4BBF"/>
    <w:rsid w:val="00DE2C63"/>
    <w:rsid w:val="00DF6A28"/>
    <w:rsid w:val="00E15F84"/>
    <w:rsid w:val="00EE64DA"/>
    <w:rsid w:val="00EF0321"/>
    <w:rsid w:val="00F5134B"/>
    <w:rsid w:val="00F52B3E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24D8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56</cp:revision>
  <dcterms:created xsi:type="dcterms:W3CDTF">2023-07-22T10:55:00Z</dcterms:created>
  <dcterms:modified xsi:type="dcterms:W3CDTF">2024-10-28T13:51:00Z</dcterms:modified>
</cp:coreProperties>
</file>