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ADE9288" w:rsidR="00671E08" w:rsidRPr="00504F2A" w:rsidRDefault="00E77989" w:rsidP="00671E08">
      <w:pPr>
        <w:rPr>
          <w:rFonts w:cstheme="minorHAnsi"/>
          <w:b/>
          <w:bCs/>
          <w:noProof/>
          <w:sz w:val="32"/>
          <w:szCs w:val="32"/>
        </w:rPr>
      </w:pPr>
      <w:r w:rsidRPr="00504F2A">
        <w:rPr>
          <w:rFonts w:cstheme="minorHAnsi"/>
          <w:b/>
          <w:bCs/>
          <w:i/>
          <w:iCs/>
          <w:noProof/>
          <w:sz w:val="32"/>
          <w:szCs w:val="32"/>
        </w:rPr>
        <w:t>Geum urbanum</w:t>
      </w:r>
      <w:r w:rsidR="00671E08" w:rsidRPr="00504F2A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504F2A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504F2A">
        <w:rPr>
          <w:rFonts w:cstheme="minorHAnsi"/>
          <w:b/>
          <w:bCs/>
          <w:noProof/>
          <w:sz w:val="32"/>
          <w:szCs w:val="32"/>
        </w:rPr>
        <w:t>Ech</w:t>
      </w:r>
      <w:r w:rsidR="0096000F" w:rsidRPr="00504F2A">
        <w:rPr>
          <w:rFonts w:cstheme="minorHAnsi"/>
          <w:b/>
          <w:bCs/>
          <w:noProof/>
          <w:sz w:val="32"/>
          <w:szCs w:val="32"/>
        </w:rPr>
        <w:t>t-</w:t>
      </w:r>
      <w:r w:rsidRPr="00504F2A">
        <w:rPr>
          <w:rFonts w:cstheme="minorHAnsi"/>
          <w:b/>
          <w:bCs/>
          <w:noProof/>
          <w:sz w:val="32"/>
          <w:szCs w:val="32"/>
        </w:rPr>
        <w:t>Nelkenwurz</w:t>
      </w:r>
      <w:r w:rsidR="00671E08" w:rsidRPr="00504F2A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0736540F" w:rsidR="00671E08" w:rsidRPr="00504F2A" w:rsidRDefault="007B3EE2" w:rsidP="00671E08">
      <w:pPr>
        <w:rPr>
          <w:rFonts w:cstheme="minorHAnsi"/>
          <w:noProof/>
          <w:sz w:val="24"/>
          <w:szCs w:val="24"/>
        </w:rPr>
      </w:pPr>
      <w:r w:rsidRPr="00504F2A">
        <w:rPr>
          <w:rFonts w:cstheme="minorHAnsi"/>
          <w:noProof/>
          <w:sz w:val="24"/>
          <w:szCs w:val="24"/>
        </w:rPr>
        <w:t>[</w:t>
      </w:r>
      <w:r w:rsidR="00E77989" w:rsidRPr="00504F2A">
        <w:rPr>
          <w:rFonts w:cstheme="minorHAnsi"/>
          <w:noProof/>
          <w:sz w:val="24"/>
          <w:szCs w:val="24"/>
        </w:rPr>
        <w:t>Rosaceae, Rosengewächse</w:t>
      </w:r>
      <w:r w:rsidR="00671E08" w:rsidRPr="00504F2A">
        <w:rPr>
          <w:rFonts w:cstheme="minorHAnsi"/>
          <w:noProof/>
          <w:sz w:val="24"/>
          <w:szCs w:val="24"/>
        </w:rPr>
        <w:t>]</w:t>
      </w:r>
    </w:p>
    <w:p w14:paraId="66F0F4BD" w14:textId="77777777" w:rsidR="00ED3201" w:rsidRPr="00504F2A" w:rsidRDefault="00ED3201" w:rsidP="00671E08">
      <w:pPr>
        <w:rPr>
          <w:rFonts w:cstheme="minorHAnsi"/>
          <w:noProof/>
          <w:sz w:val="24"/>
          <w:szCs w:val="24"/>
        </w:rPr>
      </w:pPr>
    </w:p>
    <w:p w14:paraId="0413B947" w14:textId="5C49ACE9" w:rsidR="00671E08" w:rsidRPr="00504F2A" w:rsidRDefault="00ED3201" w:rsidP="008634F0">
      <w:pPr>
        <w:jc w:val="center"/>
        <w:rPr>
          <w:rFonts w:cstheme="minorHAnsi"/>
          <w:noProof/>
          <w:sz w:val="28"/>
          <w:szCs w:val="28"/>
        </w:rPr>
      </w:pPr>
      <w:r w:rsidRPr="00504F2A">
        <w:rPr>
          <w:rFonts w:cstheme="minorHAnsi"/>
          <w:noProof/>
          <w:sz w:val="24"/>
          <w:szCs w:val="24"/>
        </w:rPr>
        <w:drawing>
          <wp:inline distT="0" distB="0" distL="0" distR="0" wp14:anchorId="1FC5366A" wp14:editId="11B128DD">
            <wp:extent cx="3459480" cy="1499446"/>
            <wp:effectExtent l="0" t="0" r="7620" b="5715"/>
            <wp:docPr id="1539342659" name="Grafik 2" descr="Ein Bild, das draußen, Blume, Staude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342659" name="Grafik 2" descr="Ein Bild, das draußen, Blume, Staude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5" t="40000" r="3584"/>
                    <a:stretch/>
                  </pic:blipFill>
                  <pic:spPr bwMode="auto">
                    <a:xfrm>
                      <a:off x="0" y="0"/>
                      <a:ext cx="3511175" cy="152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34F0" w:rsidRPr="00504F2A">
        <w:rPr>
          <w:rFonts w:cstheme="minorHAnsi"/>
          <w:noProof/>
          <w:sz w:val="24"/>
          <w:szCs w:val="24"/>
        </w:rPr>
        <w:t xml:space="preserve">  </w:t>
      </w:r>
      <w:r w:rsidRPr="00504F2A">
        <w:rPr>
          <w:rFonts w:cstheme="minorHAnsi"/>
          <w:noProof/>
          <w:sz w:val="24"/>
          <w:szCs w:val="24"/>
        </w:rPr>
        <w:drawing>
          <wp:inline distT="0" distB="0" distL="0" distR="0" wp14:anchorId="6BC545E4" wp14:editId="6FFB2B18">
            <wp:extent cx="1958466" cy="1508125"/>
            <wp:effectExtent l="0" t="0" r="3810" b="0"/>
            <wp:docPr id="374442871" name="Grafik 1" descr="Ein Bild, das Pflanze, Samenpflanze, draußen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442871" name="Grafik 1" descr="Ein Bild, das Pflanze, Samenpflanze, draußen, Blum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70" t="27111" r="26058" b="15897"/>
                    <a:stretch/>
                  </pic:blipFill>
                  <pic:spPr bwMode="auto">
                    <a:xfrm>
                      <a:off x="0" y="0"/>
                      <a:ext cx="1979825" cy="152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44EF59" w14:textId="77777777" w:rsidR="00ED3201" w:rsidRPr="00504F2A" w:rsidRDefault="00ED3201" w:rsidP="00671E08">
      <w:pPr>
        <w:rPr>
          <w:rFonts w:cstheme="minorHAnsi"/>
          <w:noProof/>
          <w:sz w:val="24"/>
          <w:szCs w:val="24"/>
        </w:rPr>
      </w:pPr>
    </w:p>
    <w:p w14:paraId="1711676F" w14:textId="2ABB0B63" w:rsidR="00380B06" w:rsidRPr="00504F2A" w:rsidRDefault="00671E08" w:rsidP="00671E08">
      <w:pPr>
        <w:rPr>
          <w:rFonts w:cstheme="minorHAnsi"/>
          <w:noProof/>
          <w:sz w:val="24"/>
          <w:szCs w:val="24"/>
        </w:rPr>
      </w:pPr>
      <w:r w:rsidRPr="00504F2A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504F2A">
        <w:rPr>
          <w:rFonts w:cstheme="minorHAnsi"/>
          <w:noProof/>
          <w:sz w:val="24"/>
          <w:szCs w:val="24"/>
        </w:rPr>
        <w:t xml:space="preserve"> </w:t>
      </w:r>
      <w:r w:rsidR="00380B06" w:rsidRPr="00504F2A">
        <w:rPr>
          <w:rFonts w:cstheme="minorHAnsi"/>
          <w:noProof/>
          <w:sz w:val="24"/>
          <w:szCs w:val="24"/>
        </w:rPr>
        <w:t>Dieser ausdauernde Hemikryptophyt erreicht eine Höhe von 30-60</w:t>
      </w:r>
      <w:r w:rsidR="008634F0" w:rsidRPr="00504F2A">
        <w:rPr>
          <w:rFonts w:cstheme="minorHAnsi"/>
          <w:noProof/>
          <w:sz w:val="24"/>
          <w:szCs w:val="24"/>
        </w:rPr>
        <w:t xml:space="preserve"> </w:t>
      </w:r>
      <w:r w:rsidR="00380B06" w:rsidRPr="00504F2A">
        <w:rPr>
          <w:rFonts w:cstheme="minorHAnsi"/>
          <w:noProof/>
          <w:sz w:val="24"/>
          <w:szCs w:val="24"/>
        </w:rPr>
        <w:t>cm</w:t>
      </w:r>
      <w:r w:rsidR="000A2C4C" w:rsidRPr="00504F2A">
        <w:rPr>
          <w:rFonts w:cstheme="minorHAnsi"/>
          <w:noProof/>
          <w:sz w:val="24"/>
          <w:szCs w:val="24"/>
        </w:rPr>
        <w:t xml:space="preserve"> und bildet ein fast senkrechtes Rhizom.</w:t>
      </w:r>
      <w:r w:rsidR="00821818" w:rsidRPr="00504F2A">
        <w:rPr>
          <w:rFonts w:cstheme="minorHAnsi"/>
          <w:noProof/>
          <w:sz w:val="24"/>
          <w:szCs w:val="24"/>
        </w:rPr>
        <w:t xml:space="preserve"> Im </w:t>
      </w:r>
      <w:r w:rsidR="00E731DC" w:rsidRPr="00504F2A">
        <w:rPr>
          <w:rFonts w:cstheme="minorHAnsi"/>
          <w:noProof/>
          <w:sz w:val="24"/>
          <w:szCs w:val="24"/>
        </w:rPr>
        <w:t>Querschnitt ist dieses in der Mitte purpurfarben.</w:t>
      </w:r>
    </w:p>
    <w:p w14:paraId="4A3A0368" w14:textId="075AFCDD" w:rsidR="00671E08" w:rsidRPr="00504F2A" w:rsidRDefault="00E731DC" w:rsidP="00671E08">
      <w:pPr>
        <w:rPr>
          <w:rFonts w:cstheme="minorHAnsi"/>
          <w:noProof/>
          <w:sz w:val="24"/>
          <w:szCs w:val="24"/>
        </w:rPr>
      </w:pPr>
      <w:r w:rsidRPr="00504F2A">
        <w:rPr>
          <w:rFonts w:cstheme="minorHAnsi"/>
          <w:noProof/>
          <w:sz w:val="24"/>
          <w:szCs w:val="24"/>
        </w:rPr>
        <w:t xml:space="preserve">Die Grundblätter sind meist lang gestielt und unterbrochen gefiedert. Die Stängelblätter sind meist </w:t>
      </w:r>
      <w:r w:rsidR="00105941" w:rsidRPr="00504F2A">
        <w:rPr>
          <w:rFonts w:cstheme="minorHAnsi"/>
          <w:noProof/>
          <w:sz w:val="24"/>
          <w:szCs w:val="24"/>
        </w:rPr>
        <w:t>3-</w:t>
      </w:r>
      <w:r w:rsidRPr="00504F2A">
        <w:rPr>
          <w:rFonts w:cstheme="minorHAnsi"/>
          <w:noProof/>
          <w:sz w:val="24"/>
          <w:szCs w:val="24"/>
        </w:rPr>
        <w:t>teilig</w:t>
      </w:r>
      <w:r w:rsidR="00E87DA2" w:rsidRPr="00504F2A">
        <w:rPr>
          <w:rFonts w:cstheme="minorHAnsi"/>
          <w:noProof/>
          <w:sz w:val="24"/>
          <w:szCs w:val="24"/>
        </w:rPr>
        <w:t>.</w:t>
      </w:r>
    </w:p>
    <w:p w14:paraId="5FFB7C72" w14:textId="6017171F" w:rsidR="00671E08" w:rsidRPr="00504F2A" w:rsidRDefault="00A27B17" w:rsidP="00671E08">
      <w:pPr>
        <w:rPr>
          <w:rFonts w:cstheme="minorHAnsi"/>
          <w:noProof/>
          <w:sz w:val="24"/>
          <w:szCs w:val="24"/>
        </w:rPr>
      </w:pPr>
      <w:r w:rsidRPr="00504F2A">
        <w:rPr>
          <w:rFonts w:cstheme="minorHAnsi"/>
          <w:noProof/>
          <w:sz w:val="24"/>
          <w:szCs w:val="24"/>
        </w:rPr>
        <w:t>Im Gegensatz zu</w:t>
      </w:r>
      <w:r w:rsidR="00A4322E" w:rsidRPr="00504F2A">
        <w:rPr>
          <w:rFonts w:cstheme="minorHAnsi"/>
          <w:noProof/>
          <w:sz w:val="24"/>
          <w:szCs w:val="24"/>
        </w:rPr>
        <w:t xml:space="preserve"> </w:t>
      </w:r>
      <w:r w:rsidR="00A4322E" w:rsidRPr="00504F2A">
        <w:rPr>
          <w:rFonts w:cstheme="minorHAnsi"/>
          <w:i/>
          <w:iCs/>
          <w:noProof/>
          <w:sz w:val="24"/>
          <w:szCs w:val="24"/>
        </w:rPr>
        <w:t>G.rivale</w:t>
      </w:r>
      <w:r w:rsidRPr="00504F2A">
        <w:rPr>
          <w:rFonts w:cstheme="minorHAnsi"/>
          <w:i/>
          <w:iCs/>
          <w:noProof/>
          <w:sz w:val="24"/>
          <w:szCs w:val="24"/>
        </w:rPr>
        <w:t xml:space="preserve"> </w:t>
      </w:r>
      <w:r w:rsidRPr="00504F2A">
        <w:rPr>
          <w:rFonts w:cstheme="minorHAnsi"/>
          <w:noProof/>
          <w:sz w:val="24"/>
          <w:szCs w:val="24"/>
        </w:rPr>
        <w:t>sind die Blüten aufrecht</w:t>
      </w:r>
      <w:r w:rsidR="00287596" w:rsidRPr="00504F2A">
        <w:rPr>
          <w:rFonts w:cstheme="minorHAnsi"/>
          <w:noProof/>
          <w:sz w:val="24"/>
          <w:szCs w:val="24"/>
        </w:rPr>
        <w:t xml:space="preserve">, die Krone gelb </w:t>
      </w:r>
      <w:r w:rsidRPr="00504F2A">
        <w:rPr>
          <w:rFonts w:cstheme="minorHAnsi"/>
          <w:noProof/>
          <w:sz w:val="24"/>
          <w:szCs w:val="24"/>
        </w:rPr>
        <w:t xml:space="preserve">und der </w:t>
      </w:r>
      <w:r w:rsidR="00594FCE" w:rsidRPr="00504F2A">
        <w:rPr>
          <w:rFonts w:cstheme="minorHAnsi"/>
          <w:noProof/>
          <w:sz w:val="24"/>
          <w:szCs w:val="24"/>
        </w:rPr>
        <w:t xml:space="preserve">grüne </w:t>
      </w:r>
      <w:r w:rsidRPr="00504F2A">
        <w:rPr>
          <w:rFonts w:cstheme="minorHAnsi"/>
          <w:noProof/>
          <w:sz w:val="24"/>
          <w:szCs w:val="24"/>
        </w:rPr>
        <w:t>Kelch</w:t>
      </w:r>
      <w:r w:rsidR="00882832" w:rsidRPr="00504F2A">
        <w:rPr>
          <w:rFonts w:cstheme="minorHAnsi"/>
          <w:noProof/>
          <w:sz w:val="24"/>
          <w:szCs w:val="24"/>
        </w:rPr>
        <w:t xml:space="preserve">, </w:t>
      </w:r>
      <w:r w:rsidRPr="00504F2A">
        <w:rPr>
          <w:rFonts w:cstheme="minorHAnsi"/>
          <w:noProof/>
          <w:sz w:val="24"/>
          <w:szCs w:val="24"/>
        </w:rPr>
        <w:t>nach dem Blühen</w:t>
      </w:r>
      <w:r w:rsidR="00882832" w:rsidRPr="00504F2A">
        <w:rPr>
          <w:rFonts w:cstheme="minorHAnsi"/>
          <w:noProof/>
          <w:sz w:val="24"/>
          <w:szCs w:val="24"/>
        </w:rPr>
        <w:t xml:space="preserve">, </w:t>
      </w:r>
      <w:r w:rsidRPr="00504F2A">
        <w:rPr>
          <w:rFonts w:cstheme="minorHAnsi"/>
          <w:noProof/>
          <w:sz w:val="24"/>
          <w:szCs w:val="24"/>
        </w:rPr>
        <w:t>zurückgeschlagen.</w:t>
      </w:r>
      <w:r w:rsidR="00A4322E" w:rsidRPr="00504F2A">
        <w:rPr>
          <w:rFonts w:cstheme="minorHAnsi"/>
          <w:i/>
          <w:iCs/>
          <w:noProof/>
          <w:sz w:val="24"/>
          <w:szCs w:val="24"/>
        </w:rPr>
        <w:t xml:space="preserve"> </w:t>
      </w:r>
      <w:r w:rsidR="00420465" w:rsidRPr="00504F2A">
        <w:rPr>
          <w:rFonts w:cstheme="minorHAnsi"/>
          <w:iCs/>
          <w:noProof/>
          <w:sz w:val="24"/>
          <w:szCs w:val="24"/>
        </w:rPr>
        <w:t>Die Blütenstiele sind drü</w:t>
      </w:r>
      <w:r w:rsidR="00287596" w:rsidRPr="00504F2A">
        <w:rPr>
          <w:rFonts w:cstheme="minorHAnsi"/>
          <w:iCs/>
          <w:noProof/>
          <w:sz w:val="24"/>
          <w:szCs w:val="24"/>
        </w:rPr>
        <w:t>s</w:t>
      </w:r>
      <w:r w:rsidR="00420465" w:rsidRPr="00504F2A">
        <w:rPr>
          <w:rFonts w:cstheme="minorHAnsi"/>
          <w:iCs/>
          <w:noProof/>
          <w:sz w:val="24"/>
          <w:szCs w:val="24"/>
        </w:rPr>
        <w:t>enlos.</w:t>
      </w:r>
    </w:p>
    <w:p w14:paraId="4DE213D4" w14:textId="0A497BED" w:rsidR="00671E08" w:rsidRPr="00504F2A" w:rsidRDefault="00671E08" w:rsidP="00671E08">
      <w:pPr>
        <w:rPr>
          <w:rFonts w:cstheme="minorHAnsi"/>
          <w:noProof/>
          <w:sz w:val="24"/>
          <w:szCs w:val="24"/>
        </w:rPr>
      </w:pPr>
      <w:r w:rsidRPr="00504F2A">
        <w:rPr>
          <w:rFonts w:cstheme="minorHAnsi"/>
          <w:b/>
          <w:bCs/>
          <w:noProof/>
          <w:sz w:val="24"/>
          <w:szCs w:val="24"/>
        </w:rPr>
        <w:t>Ökologie:</w:t>
      </w:r>
      <w:r w:rsidRPr="00504F2A">
        <w:rPr>
          <w:rFonts w:cstheme="minorHAnsi"/>
          <w:noProof/>
          <w:sz w:val="24"/>
          <w:szCs w:val="24"/>
        </w:rPr>
        <w:t xml:space="preserve"> </w:t>
      </w:r>
      <w:r w:rsidR="00003D70" w:rsidRPr="00504F2A">
        <w:rPr>
          <w:rFonts w:cstheme="minorHAnsi"/>
          <w:i/>
          <w:iCs/>
          <w:noProof/>
          <w:sz w:val="24"/>
          <w:szCs w:val="24"/>
        </w:rPr>
        <w:t xml:space="preserve">Geum urbanum </w:t>
      </w:r>
      <w:r w:rsidR="00003D70" w:rsidRPr="00504F2A">
        <w:rPr>
          <w:rFonts w:cstheme="minorHAnsi"/>
          <w:noProof/>
          <w:sz w:val="24"/>
          <w:szCs w:val="24"/>
        </w:rPr>
        <w:t xml:space="preserve">ist eine stickstoffliebende Art, die </w:t>
      </w:r>
      <w:r w:rsidR="00E87772" w:rsidRPr="00504F2A">
        <w:rPr>
          <w:rFonts w:cstheme="minorHAnsi"/>
          <w:noProof/>
          <w:sz w:val="24"/>
          <w:szCs w:val="24"/>
        </w:rPr>
        <w:t>in ruderalen Gebüschen, in H</w:t>
      </w:r>
      <w:r w:rsidR="00395E00" w:rsidRPr="00504F2A">
        <w:rPr>
          <w:rFonts w:cstheme="minorHAnsi"/>
          <w:noProof/>
          <w:sz w:val="24"/>
          <w:szCs w:val="24"/>
        </w:rPr>
        <w:t>e</w:t>
      </w:r>
      <w:r w:rsidR="00E87772" w:rsidRPr="00504F2A">
        <w:rPr>
          <w:rFonts w:cstheme="minorHAnsi"/>
          <w:noProof/>
          <w:sz w:val="24"/>
          <w:szCs w:val="24"/>
        </w:rPr>
        <w:t>cken, in Auwäldern und in Ruderalfluren vorkommt.</w:t>
      </w:r>
    </w:p>
    <w:p w14:paraId="64130532" w14:textId="77777777" w:rsidR="00636E60" w:rsidRPr="00504F2A" w:rsidRDefault="00636E60" w:rsidP="00636E60">
      <w:pPr>
        <w:rPr>
          <w:rFonts w:cstheme="minorHAnsi"/>
          <w:noProof/>
          <w:sz w:val="24"/>
          <w:szCs w:val="24"/>
        </w:rPr>
      </w:pPr>
      <w:r w:rsidRPr="00504F2A">
        <w:rPr>
          <w:rFonts w:cstheme="minorHAnsi"/>
          <w:b/>
          <w:bCs/>
          <w:noProof/>
          <w:sz w:val="24"/>
          <w:szCs w:val="24"/>
        </w:rPr>
        <w:t>Blütezeit:</w:t>
      </w:r>
      <w:r w:rsidRPr="00504F2A">
        <w:rPr>
          <w:rFonts w:cstheme="minorHAnsi"/>
          <w:noProof/>
          <w:sz w:val="24"/>
          <w:szCs w:val="24"/>
        </w:rPr>
        <w:t xml:space="preserve"> Juni bis Juli (September)</w:t>
      </w:r>
    </w:p>
    <w:p w14:paraId="538EAC4C" w14:textId="5C74073E" w:rsidR="002127CD" w:rsidRPr="00504F2A" w:rsidRDefault="00003D70">
      <w:pPr>
        <w:rPr>
          <w:rFonts w:cstheme="minorHAnsi"/>
          <w:sz w:val="24"/>
          <w:szCs w:val="24"/>
        </w:rPr>
      </w:pPr>
      <w:r w:rsidRPr="00504F2A">
        <w:rPr>
          <w:rFonts w:cstheme="minorHAnsi"/>
          <w:b/>
          <w:bCs/>
          <w:sz w:val="24"/>
          <w:szCs w:val="24"/>
        </w:rPr>
        <w:t xml:space="preserve">Höhenstufe: </w:t>
      </w:r>
      <w:r w:rsidRPr="00504F2A">
        <w:rPr>
          <w:rFonts w:cstheme="minorHAnsi"/>
          <w:sz w:val="24"/>
          <w:szCs w:val="24"/>
        </w:rPr>
        <w:t xml:space="preserve">collin bis obermontan </w:t>
      </w:r>
    </w:p>
    <w:p w14:paraId="5520206F" w14:textId="77777777" w:rsidR="00504F2A" w:rsidRPr="00636E60" w:rsidRDefault="00504F2A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636E60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636E60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636E60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636E60">
        <w:rPr>
          <w:rFonts w:cstheme="minorHAnsi"/>
          <w:noProof/>
          <w:sz w:val="24"/>
          <w:szCs w:val="24"/>
          <w:lang w:val="de-AT"/>
        </w:rPr>
        <w:t>LC</w:t>
      </w:r>
    </w:p>
    <w:p w14:paraId="4C8924DB" w14:textId="77777777" w:rsidR="00504F2A" w:rsidRPr="00636E60" w:rsidRDefault="00504F2A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636E60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636E60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636E60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636E60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4457B9EE" w14:textId="42FACDEE" w:rsidR="00504F2A" w:rsidRPr="00F21DE8" w:rsidRDefault="00504F2A" w:rsidP="00504F2A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61" w:tblpY="14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1542CC" w:rsidRPr="00504F2A" w14:paraId="7DF1D45D" w14:textId="77777777" w:rsidTr="00395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F15F" w14:textId="77777777" w:rsidR="001542CC" w:rsidRPr="00504F2A" w:rsidRDefault="001542CC" w:rsidP="00395E0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04F2A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8096" w14:textId="77777777" w:rsidR="001542CC" w:rsidRPr="00504F2A" w:rsidRDefault="001542CC" w:rsidP="00395E0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04F2A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C160" w14:textId="77777777" w:rsidR="001542CC" w:rsidRPr="00504F2A" w:rsidRDefault="001542CC" w:rsidP="00395E0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04F2A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5346" w14:textId="77777777" w:rsidR="001542CC" w:rsidRPr="00504F2A" w:rsidRDefault="001542CC" w:rsidP="00395E0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04F2A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5E46" w14:textId="77777777" w:rsidR="001542CC" w:rsidRPr="00504F2A" w:rsidRDefault="001542CC" w:rsidP="00395E0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04F2A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85F6" w14:textId="77777777" w:rsidR="001542CC" w:rsidRPr="00504F2A" w:rsidRDefault="001542CC" w:rsidP="00395E0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04F2A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02BC" w14:textId="77777777" w:rsidR="001542CC" w:rsidRPr="00504F2A" w:rsidRDefault="001542CC" w:rsidP="00395E0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04F2A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1542CC" w:rsidRPr="00504F2A" w14:paraId="58577FD9" w14:textId="77777777" w:rsidTr="00395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CED78" w14:textId="77777777" w:rsidR="001542CC" w:rsidRPr="00504F2A" w:rsidRDefault="001542CC" w:rsidP="00395E0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04F2A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EEDD6" w14:textId="77777777" w:rsidR="001542CC" w:rsidRPr="00504F2A" w:rsidRDefault="001542CC" w:rsidP="00395E0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04F2A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6EB08" w14:textId="77777777" w:rsidR="001542CC" w:rsidRPr="00504F2A" w:rsidRDefault="001542CC" w:rsidP="00395E0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04F2A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365E7" w14:textId="77777777" w:rsidR="001542CC" w:rsidRPr="00504F2A" w:rsidRDefault="001542CC" w:rsidP="00395E0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04F2A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91A25" w14:textId="77777777" w:rsidR="001542CC" w:rsidRPr="00504F2A" w:rsidRDefault="001542CC" w:rsidP="00395E0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04F2A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E55D" w14:textId="77777777" w:rsidR="001542CC" w:rsidRPr="00504F2A" w:rsidRDefault="001542CC" w:rsidP="00395E0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04F2A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81E84" w14:textId="77777777" w:rsidR="001542CC" w:rsidRPr="00504F2A" w:rsidRDefault="001542CC" w:rsidP="00395E0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504F2A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0594C101" w14:textId="77777777" w:rsidR="001542CC" w:rsidRPr="00504F2A" w:rsidRDefault="001542CC">
      <w:pPr>
        <w:rPr>
          <w:rFonts w:cstheme="minorHAnsi"/>
          <w:sz w:val="24"/>
          <w:szCs w:val="24"/>
        </w:rPr>
      </w:pPr>
    </w:p>
    <w:p w14:paraId="5035DB0C" w14:textId="77777777" w:rsidR="001542CC" w:rsidRPr="00504F2A" w:rsidRDefault="001542CC">
      <w:pPr>
        <w:rPr>
          <w:rFonts w:cstheme="minorHAnsi"/>
          <w:b/>
          <w:bCs/>
          <w:sz w:val="24"/>
          <w:szCs w:val="24"/>
        </w:rPr>
      </w:pPr>
      <w:r w:rsidRPr="00504F2A">
        <w:rPr>
          <w:rFonts w:cstheme="minorHAnsi"/>
          <w:b/>
          <w:bCs/>
          <w:sz w:val="24"/>
          <w:szCs w:val="24"/>
        </w:rPr>
        <w:t xml:space="preserve">Zeigerwerte: </w:t>
      </w:r>
    </w:p>
    <w:p w14:paraId="1F282700" w14:textId="377CF7A9" w:rsidR="001542CC" w:rsidRPr="00504F2A" w:rsidRDefault="001542CC">
      <w:pPr>
        <w:rPr>
          <w:rFonts w:cstheme="minorHAnsi"/>
          <w:b/>
          <w:bCs/>
          <w:sz w:val="24"/>
          <w:szCs w:val="24"/>
        </w:rPr>
      </w:pPr>
    </w:p>
    <w:p w14:paraId="7D167DEE" w14:textId="77777777" w:rsidR="00003D70" w:rsidRDefault="00003D70"/>
    <w:sectPr w:rsidR="00003D70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F478" w14:textId="77777777" w:rsidR="00BA52E1" w:rsidRDefault="00BA52E1" w:rsidP="00671E08">
      <w:pPr>
        <w:spacing w:after="0" w:line="240" w:lineRule="auto"/>
      </w:pPr>
      <w:r>
        <w:separator/>
      </w:r>
    </w:p>
  </w:endnote>
  <w:endnote w:type="continuationSeparator" w:id="0">
    <w:p w14:paraId="3FE29FD5" w14:textId="77777777" w:rsidR="00BA52E1" w:rsidRDefault="00BA52E1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6CF6" w14:textId="77777777" w:rsidR="00504F2A" w:rsidRPr="009F1BF4" w:rsidRDefault="00504F2A" w:rsidP="00504F2A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3FCEF63" w14:textId="77777777" w:rsidR="00504F2A" w:rsidRPr="009F1BF4" w:rsidRDefault="00504F2A" w:rsidP="00504F2A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008B217E" w14:textId="0EC6483A" w:rsidR="00504F2A" w:rsidRDefault="00504F2A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75D8" w14:textId="77777777" w:rsidR="00BA52E1" w:rsidRDefault="00BA52E1" w:rsidP="00671E08">
      <w:pPr>
        <w:spacing w:after="0" w:line="240" w:lineRule="auto"/>
      </w:pPr>
      <w:r>
        <w:separator/>
      </w:r>
    </w:p>
  </w:footnote>
  <w:footnote w:type="continuationSeparator" w:id="0">
    <w:p w14:paraId="30B4719B" w14:textId="77777777" w:rsidR="00BA52E1" w:rsidRDefault="00BA52E1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18FF60A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3D70"/>
    <w:rsid w:val="00016D2E"/>
    <w:rsid w:val="000421D1"/>
    <w:rsid w:val="000A2C4C"/>
    <w:rsid w:val="00105941"/>
    <w:rsid w:val="001518A8"/>
    <w:rsid w:val="001542CC"/>
    <w:rsid w:val="001B7E63"/>
    <w:rsid w:val="001F1731"/>
    <w:rsid w:val="002127CD"/>
    <w:rsid w:val="002459D8"/>
    <w:rsid w:val="00277DC0"/>
    <w:rsid w:val="00287596"/>
    <w:rsid w:val="00323AF6"/>
    <w:rsid w:val="00380B06"/>
    <w:rsid w:val="00395E00"/>
    <w:rsid w:val="003F4D2F"/>
    <w:rsid w:val="00420465"/>
    <w:rsid w:val="00470DE5"/>
    <w:rsid w:val="004F1831"/>
    <w:rsid w:val="00504F2A"/>
    <w:rsid w:val="00534469"/>
    <w:rsid w:val="00543678"/>
    <w:rsid w:val="00550B81"/>
    <w:rsid w:val="005837D2"/>
    <w:rsid w:val="00594FCE"/>
    <w:rsid w:val="00636E60"/>
    <w:rsid w:val="006412C9"/>
    <w:rsid w:val="00671E08"/>
    <w:rsid w:val="007B3EE2"/>
    <w:rsid w:val="00813CAA"/>
    <w:rsid w:val="00821818"/>
    <w:rsid w:val="008311FB"/>
    <w:rsid w:val="008634F0"/>
    <w:rsid w:val="00882832"/>
    <w:rsid w:val="008D58D3"/>
    <w:rsid w:val="0094264C"/>
    <w:rsid w:val="00956F7D"/>
    <w:rsid w:val="0096000F"/>
    <w:rsid w:val="00985345"/>
    <w:rsid w:val="00A27B17"/>
    <w:rsid w:val="00A4322E"/>
    <w:rsid w:val="00A67CFD"/>
    <w:rsid w:val="00AC64DD"/>
    <w:rsid w:val="00B5754B"/>
    <w:rsid w:val="00B61D4B"/>
    <w:rsid w:val="00BA52E1"/>
    <w:rsid w:val="00CB59FE"/>
    <w:rsid w:val="00D974FE"/>
    <w:rsid w:val="00DC1BC8"/>
    <w:rsid w:val="00DE2C63"/>
    <w:rsid w:val="00E731DC"/>
    <w:rsid w:val="00E77989"/>
    <w:rsid w:val="00E87772"/>
    <w:rsid w:val="00E87DA2"/>
    <w:rsid w:val="00EC2399"/>
    <w:rsid w:val="00ED3201"/>
    <w:rsid w:val="00F0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1542CC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44</cp:revision>
  <dcterms:created xsi:type="dcterms:W3CDTF">2023-08-11T05:23:00Z</dcterms:created>
  <dcterms:modified xsi:type="dcterms:W3CDTF">2024-10-28T08:58:00Z</dcterms:modified>
</cp:coreProperties>
</file>